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ind w:firstLine="1368"/>
        <w:jc w:val="right"/>
        <w:rPr>
          <w:rFonts w:ascii="Times New Roman" w:hAnsi="Times New Roman"/>
          <w:b/>
          <w:sz w:val="44"/>
          <w:szCs w:val="44"/>
        </w:rPr>
      </w:pPr>
      <w:r>
        <w:rPr>
          <w:rFonts w:hint="eastAsia" w:ascii="Times New Roman" w:hAnsi="Times New Roman"/>
          <w:b/>
          <w:sz w:val="44"/>
          <w:szCs w:val="44"/>
          <w:bdr w:val="single" w:color="auto" w:sz="4" w:space="0"/>
        </w:rPr>
        <w:t>正本</w:t>
      </w:r>
      <w:r>
        <w:rPr>
          <w:rFonts w:hint="eastAsia" w:ascii="Times New Roman" w:hAnsi="Times New Roman"/>
          <w:b/>
          <w:sz w:val="44"/>
          <w:szCs w:val="44"/>
          <w:bdr w:val="single" w:color="auto" w:sz="4" w:space="0"/>
          <w:lang w:val="en-US" w:eastAsia="zh-CN"/>
        </w:rPr>
        <w:t>或</w:t>
      </w:r>
      <w:bookmarkStart w:id="41" w:name="_GoBack"/>
      <w:bookmarkEnd w:id="41"/>
      <w:r>
        <w:rPr>
          <w:rFonts w:hint="eastAsia" w:ascii="Times New Roman" w:hAnsi="Times New Roman"/>
          <w:b/>
          <w:sz w:val="44"/>
          <w:szCs w:val="44"/>
          <w:bdr w:val="single" w:color="auto" w:sz="4" w:space="0"/>
        </w:rPr>
        <w:t>副本</w:t>
      </w:r>
    </w:p>
    <w:p>
      <w:pPr>
        <w:pStyle w:val="3"/>
        <w:ind w:firstLine="1368"/>
        <w:jc w:val="right"/>
        <w:rPr>
          <w:rFonts w:hint="eastAsia" w:ascii="Times New Roman" w:hAnsi="Times New Roman"/>
          <w:b/>
          <w:sz w:val="44"/>
          <w:szCs w:val="44"/>
        </w:rPr>
      </w:pPr>
    </w:p>
    <w:p>
      <w:pPr>
        <w:jc w:val="center"/>
        <w:rPr>
          <w:rFonts w:hint="eastAsia" w:ascii="黑体" w:hAnsi="黑体" w:eastAsia="黑体"/>
          <w:b/>
          <w:sz w:val="36"/>
          <w:szCs w:val="36"/>
          <w:lang w:val="en-US" w:eastAsia="zh-CN"/>
        </w:rPr>
      </w:pPr>
      <w:r>
        <w:rPr>
          <w:rFonts w:hint="eastAsia" w:ascii="黑体" w:hAnsi="黑体" w:eastAsia="黑体"/>
          <w:b/>
          <w:sz w:val="36"/>
          <w:szCs w:val="36"/>
          <w:lang w:val="en-US" w:eastAsia="zh-CN"/>
        </w:rPr>
        <w:t>湛江市妇幼保健计划生育服务中心</w:t>
      </w:r>
    </w:p>
    <w:p>
      <w:pPr>
        <w:jc w:val="center"/>
        <w:rPr>
          <w:rFonts w:hint="eastAsia" w:ascii="黑体" w:hAnsi="黑体" w:eastAsia="黑体"/>
          <w:b/>
          <w:sz w:val="36"/>
          <w:szCs w:val="36"/>
          <w:lang w:val="en-US" w:eastAsia="zh-CN"/>
        </w:rPr>
      </w:pPr>
      <w:r>
        <w:rPr>
          <w:rFonts w:hint="eastAsia" w:ascii="黑体" w:hAnsi="黑体" w:eastAsia="黑体"/>
          <w:b/>
          <w:sz w:val="36"/>
          <w:szCs w:val="36"/>
          <w:lang w:val="en-US" w:eastAsia="zh-CN"/>
        </w:rPr>
        <w:t>医疗设备市场调研</w:t>
      </w:r>
    </w:p>
    <w:p>
      <w:pPr>
        <w:jc w:val="center"/>
        <w:rPr>
          <w:rFonts w:ascii="黑体" w:hAnsi="黑体" w:eastAsia="黑体"/>
          <w:b/>
          <w:sz w:val="36"/>
          <w:szCs w:val="36"/>
        </w:rPr>
      </w:pPr>
      <w:r>
        <w:rPr>
          <w:rFonts w:hint="eastAsia" w:ascii="黑体" w:hAnsi="黑体" w:eastAsia="黑体"/>
          <w:b/>
          <w:sz w:val="36"/>
          <w:szCs w:val="36"/>
        </w:rPr>
        <w:t>（编号：</w:t>
      </w:r>
      <w:r>
        <w:rPr>
          <w:rFonts w:hint="eastAsia" w:ascii="黑体" w:hAnsi="黑体" w:eastAsia="黑体"/>
          <w:b/>
          <w:sz w:val="36"/>
          <w:szCs w:val="36"/>
          <w:u w:val="single"/>
        </w:rPr>
        <w:t xml:space="preserve">      </w:t>
      </w:r>
      <w:r>
        <w:rPr>
          <w:rFonts w:hint="eastAsia" w:ascii="黑体" w:hAnsi="黑体" w:eastAsia="黑体"/>
          <w:b/>
          <w:sz w:val="36"/>
          <w:szCs w:val="36"/>
        </w:rPr>
        <w:t>）</w:t>
      </w:r>
    </w:p>
    <w:p>
      <w:pPr>
        <w:pStyle w:val="3"/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hint="eastAsia" w:ascii="Times New Roman" w:hAnsi="Times New Roman"/>
          <w:b/>
          <w:sz w:val="36"/>
          <w:szCs w:val="36"/>
        </w:rPr>
        <w:t xml:space="preserve"> </w:t>
      </w:r>
    </w:p>
    <w:p>
      <w:pPr>
        <w:pStyle w:val="3"/>
        <w:jc w:val="center"/>
        <w:rPr>
          <w:rFonts w:hint="eastAsia" w:ascii="Times New Roman" w:hAnsi="Times New Roman"/>
          <w:b/>
          <w:sz w:val="56"/>
          <w:szCs w:val="56"/>
        </w:rPr>
      </w:pPr>
      <w:r>
        <w:rPr>
          <w:rFonts w:hint="eastAsia" w:ascii="Times New Roman" w:hAnsi="Times New Roman"/>
          <w:b/>
          <w:sz w:val="56"/>
          <w:szCs w:val="56"/>
        </w:rPr>
        <w:t>产 品 资 料 书</w:t>
      </w:r>
    </w:p>
    <w:p>
      <w:pPr>
        <w:pStyle w:val="3"/>
        <w:jc w:val="center"/>
        <w:rPr>
          <w:rFonts w:hint="eastAsia" w:ascii="Times New Roman" w:hAnsi="Times New Roman"/>
          <w:b/>
          <w:sz w:val="52"/>
          <w:szCs w:val="52"/>
        </w:rPr>
      </w:pPr>
    </w:p>
    <w:p>
      <w:pPr>
        <w:pStyle w:val="3"/>
        <w:ind w:firstLine="562" w:firstLineChars="200"/>
        <w:jc w:val="left"/>
        <w:rPr>
          <w:rFonts w:hint="eastAsia" w:ascii="Times New Roman" w:hAnsi="Times New Roman"/>
          <w:b/>
          <w:sz w:val="28"/>
          <w:szCs w:val="28"/>
          <w:u w:val="single"/>
        </w:rPr>
      </w:pPr>
      <w:r>
        <w:rPr>
          <w:rFonts w:hint="eastAsia" w:ascii="Times New Roman" w:hAnsi="Times New Roman"/>
          <w:b/>
          <w:sz w:val="28"/>
          <w:szCs w:val="28"/>
        </w:rPr>
        <w:t>项目序号：</w:t>
      </w:r>
      <w:r>
        <w:rPr>
          <w:rFonts w:hint="eastAsia" w:ascii="Times New Roman" w:hAnsi="Times New Roman"/>
          <w:b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b/>
          <w:sz w:val="28"/>
          <w:szCs w:val="28"/>
          <w:u w:val="single"/>
        </w:rPr>
        <w:t xml:space="preserve">                               </w:t>
      </w:r>
    </w:p>
    <w:p>
      <w:pPr>
        <w:pStyle w:val="3"/>
        <w:ind w:firstLine="562" w:firstLineChars="200"/>
        <w:jc w:val="left"/>
        <w:rPr>
          <w:rFonts w:hint="eastAsia" w:ascii="Times New Roman" w:hAnsi="Times New Roman"/>
          <w:b/>
          <w:sz w:val="28"/>
          <w:szCs w:val="28"/>
          <w:u w:val="single"/>
        </w:rPr>
      </w:pPr>
      <w:r>
        <w:rPr>
          <w:rFonts w:hint="eastAsia" w:ascii="Times New Roman" w:hAnsi="Times New Roman"/>
          <w:b/>
          <w:sz w:val="28"/>
          <w:szCs w:val="28"/>
        </w:rPr>
        <w:t>项目名称：</w:t>
      </w:r>
      <w:r>
        <w:rPr>
          <w:rFonts w:hint="eastAsia" w:ascii="Times New Roman" w:hAnsi="Times New Roman"/>
          <w:b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b/>
          <w:sz w:val="28"/>
          <w:szCs w:val="28"/>
          <w:u w:val="single"/>
        </w:rPr>
        <w:t xml:space="preserve">                               </w:t>
      </w:r>
    </w:p>
    <w:p>
      <w:pPr>
        <w:pStyle w:val="3"/>
        <w:ind w:firstLine="562" w:firstLineChars="200"/>
        <w:jc w:val="left"/>
        <w:rPr>
          <w:rFonts w:hint="eastAsia" w:ascii="Times New Roman" w:hAnsi="Times New Roman"/>
          <w:b/>
          <w:sz w:val="28"/>
          <w:szCs w:val="28"/>
          <w:u w:val="single"/>
        </w:rPr>
      </w:pPr>
      <w:r>
        <w:rPr>
          <w:rFonts w:hint="eastAsia" w:ascii="Times New Roman" w:hAnsi="Times New Roman"/>
          <w:b/>
          <w:sz w:val="28"/>
          <w:szCs w:val="28"/>
        </w:rPr>
        <w:t>品    牌：</w:t>
      </w:r>
      <w:r>
        <w:rPr>
          <w:rFonts w:hint="eastAsia" w:ascii="Times New Roman" w:hAnsi="Times New Roman"/>
          <w:b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b/>
          <w:sz w:val="28"/>
          <w:szCs w:val="28"/>
          <w:u w:val="single"/>
        </w:rPr>
        <w:t xml:space="preserve">                               </w:t>
      </w:r>
    </w:p>
    <w:p>
      <w:pPr>
        <w:pStyle w:val="3"/>
        <w:ind w:firstLine="562" w:firstLineChars="200"/>
        <w:jc w:val="left"/>
        <w:rPr>
          <w:rFonts w:hint="eastAsia" w:ascii="Times New Roman" w:hAnsi="Times New Roman"/>
          <w:b/>
          <w:sz w:val="28"/>
          <w:szCs w:val="28"/>
          <w:u w:val="single"/>
        </w:rPr>
      </w:pPr>
      <w:r>
        <w:rPr>
          <w:rFonts w:hint="eastAsia" w:ascii="Times New Roman" w:hAnsi="Times New Roman"/>
          <w:b/>
          <w:sz w:val="28"/>
          <w:szCs w:val="28"/>
        </w:rPr>
        <w:t>型    号：</w:t>
      </w:r>
      <w:r>
        <w:rPr>
          <w:rFonts w:hint="eastAsia" w:ascii="Times New Roman" w:hAnsi="Times New Roman"/>
          <w:b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b/>
          <w:sz w:val="28"/>
          <w:szCs w:val="28"/>
          <w:u w:val="single"/>
        </w:rPr>
        <w:t xml:space="preserve">                               </w:t>
      </w:r>
    </w:p>
    <w:p>
      <w:pPr>
        <w:pStyle w:val="3"/>
        <w:spacing w:line="240" w:lineRule="atLeast"/>
        <w:ind w:firstLine="562" w:firstLineChars="200"/>
        <w:jc w:val="left"/>
        <w:rPr>
          <w:rFonts w:ascii="Times New Roman" w:hAnsi="Times New Roman"/>
          <w:b/>
          <w:szCs w:val="21"/>
        </w:rPr>
      </w:pPr>
      <w:r>
        <w:rPr>
          <w:rFonts w:hint="eastAsia" w:ascii="Times New Roman" w:hAnsi="Times New Roman"/>
          <w:b/>
          <w:sz w:val="28"/>
          <w:szCs w:val="28"/>
        </w:rPr>
        <w:t>报名单位名称</w:t>
      </w:r>
      <w:r>
        <w:rPr>
          <w:rFonts w:hint="eastAsia" w:ascii="Times New Roman" w:hAnsi="Times New Roman"/>
          <w:b/>
          <w:szCs w:val="21"/>
        </w:rPr>
        <w:t>（盖章）</w:t>
      </w:r>
      <w:r>
        <w:rPr>
          <w:rFonts w:hint="eastAsia" w:ascii="Times New Roman" w:hAnsi="Times New Roman"/>
          <w:b/>
          <w:sz w:val="28"/>
          <w:szCs w:val="28"/>
        </w:rPr>
        <w:t>：</w:t>
      </w:r>
      <w:r>
        <w:rPr>
          <w:rFonts w:hint="eastAsia" w:ascii="Times New Roman" w:hAnsi="Times New Roman"/>
          <w:b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b/>
          <w:sz w:val="28"/>
          <w:szCs w:val="28"/>
          <w:u w:val="single"/>
        </w:rPr>
        <w:t xml:space="preserve">                     </w:t>
      </w:r>
    </w:p>
    <w:p>
      <w:pPr>
        <w:pStyle w:val="3"/>
        <w:spacing w:line="240" w:lineRule="atLeast"/>
        <w:ind w:firstLine="562" w:firstLineChars="200"/>
        <w:jc w:val="left"/>
        <w:rPr>
          <w:rFonts w:hint="eastAsia" w:ascii="Times New Roman" w:hAnsi="Times New Roman"/>
          <w:b/>
          <w:sz w:val="28"/>
          <w:szCs w:val="28"/>
          <w:u w:val="single"/>
        </w:rPr>
      </w:pPr>
      <w:r>
        <w:rPr>
          <w:rFonts w:hint="eastAsia" w:ascii="Times New Roman" w:hAnsi="Times New Roman"/>
          <w:b/>
          <w:sz w:val="28"/>
          <w:szCs w:val="28"/>
        </w:rPr>
        <w:t>报名单位地址：</w:t>
      </w:r>
      <w:r>
        <w:rPr>
          <w:rFonts w:hint="eastAsia" w:ascii="Times New Roman" w:hAnsi="Times New Roman"/>
          <w:b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b/>
          <w:sz w:val="28"/>
          <w:szCs w:val="28"/>
          <w:u w:val="single"/>
        </w:rPr>
        <w:t xml:space="preserve">                           </w:t>
      </w:r>
    </w:p>
    <w:p>
      <w:pPr>
        <w:pStyle w:val="3"/>
        <w:ind w:firstLine="562" w:firstLineChars="200"/>
        <w:jc w:val="left"/>
        <w:rPr>
          <w:rFonts w:hint="eastAsia" w:ascii="Times New Roman" w:hAnsi="Times New Roman"/>
          <w:b/>
          <w:sz w:val="28"/>
          <w:szCs w:val="28"/>
        </w:rPr>
      </w:pPr>
      <w:r>
        <w:rPr>
          <w:rFonts w:hint="eastAsia" w:ascii="Times New Roman" w:hAnsi="Times New Roman"/>
          <w:b/>
          <w:sz w:val="28"/>
          <w:szCs w:val="28"/>
        </w:rPr>
        <w:t>报名单位联系人：</w:t>
      </w:r>
      <w:r>
        <w:rPr>
          <w:rFonts w:hint="eastAsia" w:ascii="Times New Roman" w:hAnsi="Times New Roman"/>
          <w:b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b/>
          <w:sz w:val="28"/>
          <w:szCs w:val="28"/>
          <w:u w:val="single"/>
        </w:rPr>
        <w:t xml:space="preserve">                         </w:t>
      </w:r>
    </w:p>
    <w:p>
      <w:pPr>
        <w:pStyle w:val="3"/>
        <w:ind w:firstLine="562" w:firstLineChars="200"/>
        <w:jc w:val="left"/>
        <w:rPr>
          <w:rFonts w:hint="eastAsia" w:ascii="Times New Roman" w:hAnsi="Times New Roman"/>
          <w:b/>
          <w:sz w:val="28"/>
          <w:szCs w:val="28"/>
        </w:rPr>
      </w:pPr>
      <w:r>
        <w:rPr>
          <w:rFonts w:hint="eastAsia" w:ascii="Times New Roman" w:hAnsi="Times New Roman"/>
          <w:b/>
          <w:sz w:val="28"/>
          <w:szCs w:val="28"/>
        </w:rPr>
        <w:t>联系方式：</w:t>
      </w:r>
      <w:r>
        <w:rPr>
          <w:rFonts w:hint="eastAsia" w:ascii="Times New Roman" w:hAnsi="Times New Roman"/>
          <w:b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b/>
          <w:sz w:val="28"/>
          <w:szCs w:val="28"/>
          <w:u w:val="single"/>
        </w:rPr>
        <w:t xml:space="preserve">                               </w:t>
      </w:r>
    </w:p>
    <w:p>
      <w:pPr>
        <w:pStyle w:val="3"/>
        <w:ind w:firstLine="562" w:firstLineChars="200"/>
        <w:jc w:val="left"/>
        <w:rPr>
          <w:rFonts w:hint="eastAsia" w:ascii="Times New Roman" w:hAnsi="Times New Roman"/>
          <w:b/>
          <w:sz w:val="28"/>
          <w:szCs w:val="28"/>
        </w:rPr>
      </w:pPr>
      <w:r>
        <w:rPr>
          <w:rFonts w:hint="eastAsia" w:ascii="Times New Roman" w:hAnsi="Times New Roman"/>
          <w:b/>
          <w:sz w:val="28"/>
          <w:szCs w:val="28"/>
        </w:rPr>
        <w:t>邮    箱：</w:t>
      </w:r>
      <w:r>
        <w:rPr>
          <w:rFonts w:hint="eastAsia" w:ascii="Times New Roman" w:hAnsi="Times New Roman"/>
          <w:b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b/>
          <w:sz w:val="28"/>
          <w:szCs w:val="28"/>
          <w:u w:val="single"/>
        </w:rPr>
        <w:t xml:space="preserve">                               </w:t>
      </w:r>
    </w:p>
    <w:p>
      <w:pPr>
        <w:rPr>
          <w:sz w:val="44"/>
          <w:szCs w:val="44"/>
        </w:rPr>
      </w:pPr>
    </w:p>
    <w:p>
      <w:pPr>
        <w:rPr>
          <w:rFonts w:ascii="宋体" w:hAnsi="宋体"/>
          <w:sz w:val="24"/>
          <w:szCs w:val="24"/>
        </w:rPr>
      </w:pPr>
    </w:p>
    <w:p>
      <w:pPr>
        <w:jc w:val="left"/>
        <w:rPr>
          <w:rFonts w:hint="eastAsia" w:ascii="宋体" w:hAnsi="宋体"/>
          <w:b/>
          <w:bCs/>
          <w:sz w:val="24"/>
          <w:szCs w:val="24"/>
        </w:rPr>
      </w:pPr>
      <w:r>
        <w:rPr>
          <w:rFonts w:hint="eastAsia" w:ascii="宋体" w:hAnsi="宋体"/>
          <w:b/>
          <w:bCs/>
          <w:sz w:val="24"/>
          <w:szCs w:val="24"/>
        </w:rPr>
        <w:t>备注：</w:t>
      </w:r>
    </w:p>
    <w:p>
      <w:pPr>
        <w:rPr>
          <w:rFonts w:hint="eastAsia"/>
        </w:rPr>
      </w:pPr>
      <w:r>
        <w:rPr>
          <w:rFonts w:hint="eastAsia"/>
        </w:rPr>
        <w:t>1、每个项目一份产品资料书，不接受装订不规范的文件。</w:t>
      </w:r>
    </w:p>
    <w:p>
      <w:pPr>
        <w:jc w:val="left"/>
        <w:rPr>
          <w:rFonts w:hint="eastAsia"/>
        </w:rPr>
      </w:pPr>
      <w:r>
        <w:rPr>
          <w:rFonts w:hint="eastAsia"/>
        </w:rPr>
        <w:t>2、产品资料书纸质版一正</w:t>
      </w:r>
      <w:r>
        <w:rPr>
          <w:rFonts w:hint="eastAsia"/>
          <w:lang w:val="en-US" w:eastAsia="zh-CN"/>
        </w:rPr>
        <w:t>一副</w:t>
      </w:r>
      <w:r>
        <w:rPr>
          <w:rFonts w:hint="eastAsia"/>
        </w:rPr>
        <w:t>（加盖公章）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此封面右上角标明正本或者副本</w:t>
      </w:r>
      <w:r>
        <w:rPr>
          <w:rFonts w:hint="eastAsia"/>
        </w:rPr>
        <w:t>，外包装使用此封面。</w:t>
      </w:r>
    </w:p>
    <w:p>
      <w:pPr>
        <w:jc w:val="left"/>
        <w:rPr>
          <w:rFonts w:hint="eastAsia"/>
        </w:rPr>
      </w:pPr>
    </w:p>
    <w:p/>
    <w:p/>
    <w:p/>
    <w:p>
      <w:pPr>
        <w:jc w:val="center"/>
        <w:rPr>
          <w:rFonts w:ascii="宋体" w:hAnsi="宋体"/>
          <w:b/>
          <w:bCs/>
          <w:sz w:val="72"/>
          <w:szCs w:val="72"/>
        </w:rPr>
      </w:pPr>
      <w:r>
        <w:rPr>
          <w:rFonts w:hint="eastAsia" w:ascii="宋体" w:hAnsi="宋体"/>
          <w:b/>
          <w:bCs/>
          <w:sz w:val="72"/>
          <w:szCs w:val="72"/>
        </w:rPr>
        <w:t>目 录</w:t>
      </w:r>
    </w:p>
    <w:p>
      <w:pPr>
        <w:jc w:val="center"/>
        <w:rPr>
          <w:rFonts w:hint="eastAsia" w:ascii="宋体" w:hAnsi="宋体"/>
          <w:b/>
          <w:bCs/>
          <w:sz w:val="44"/>
          <w:szCs w:val="44"/>
        </w:rPr>
      </w:pPr>
      <w:r>
        <w:rPr>
          <w:rFonts w:hint="eastAsia" w:ascii="宋体" w:hAnsi="宋体"/>
          <w:b/>
          <w:bCs/>
          <w:sz w:val="36"/>
          <w:szCs w:val="36"/>
        </w:rPr>
        <w:fldChar w:fldCharType="begin"/>
      </w:r>
      <w:r>
        <w:rPr>
          <w:rFonts w:hint="eastAsia" w:ascii="宋体" w:hAnsi="宋体"/>
          <w:b/>
          <w:bCs/>
          <w:sz w:val="36"/>
          <w:szCs w:val="36"/>
        </w:rPr>
        <w:instrText xml:space="preserve">TOC \o "1-2" \h \u </w:instrText>
      </w:r>
      <w:r>
        <w:rPr>
          <w:rFonts w:hint="eastAsia" w:ascii="宋体" w:hAnsi="宋体"/>
          <w:b/>
          <w:bCs/>
          <w:sz w:val="36"/>
          <w:szCs w:val="36"/>
        </w:rPr>
        <w:fldChar w:fldCharType="separate"/>
      </w:r>
      <w:r>
        <w:rPr>
          <w:rFonts w:hint="eastAsia" w:ascii="宋体" w:hAnsi="宋体"/>
          <w:b/>
          <w:bCs/>
          <w:sz w:val="28"/>
          <w:szCs w:val="36"/>
        </w:rPr>
        <w:fldChar w:fldCharType="end"/>
      </w:r>
    </w:p>
    <w:p>
      <w:pPr>
        <w:pStyle w:val="6"/>
        <w:tabs>
          <w:tab w:val="right" w:leader="dot" w:pos="8296"/>
        </w:tabs>
        <w:spacing w:line="400" w:lineRule="exact"/>
        <w:rPr>
          <w:rFonts w:ascii="等线" w:hAnsi="等线" w:eastAsia="等线"/>
          <w:sz w:val="32"/>
          <w:szCs w:val="32"/>
        </w:rPr>
      </w:pPr>
      <w:r>
        <w:rPr>
          <w:rFonts w:ascii="宋体" w:hAnsi="宋体"/>
          <w:sz w:val="32"/>
          <w:szCs w:val="32"/>
        </w:rPr>
        <w:fldChar w:fldCharType="begin"/>
      </w:r>
      <w:r>
        <w:rPr>
          <w:rFonts w:ascii="宋体" w:hAnsi="宋体"/>
          <w:sz w:val="32"/>
          <w:szCs w:val="32"/>
        </w:rPr>
        <w:instrText xml:space="preserve"> TOC \o "1-3" \h \z \u </w:instrText>
      </w:r>
      <w:r>
        <w:rPr>
          <w:rFonts w:ascii="宋体" w:hAnsi="宋体"/>
          <w:sz w:val="32"/>
          <w:szCs w:val="32"/>
        </w:rPr>
        <w:fldChar w:fldCharType="separate"/>
      </w:r>
      <w:r>
        <w:rPr>
          <w:rStyle w:val="10"/>
          <w:sz w:val="32"/>
          <w:szCs w:val="32"/>
        </w:rPr>
        <w:fldChar w:fldCharType="begin"/>
      </w:r>
      <w:r>
        <w:rPr>
          <w:rStyle w:val="10"/>
          <w:sz w:val="32"/>
          <w:szCs w:val="32"/>
        </w:rPr>
        <w:instrText xml:space="preserve"> </w:instrText>
      </w:r>
      <w:r>
        <w:rPr>
          <w:sz w:val="32"/>
          <w:szCs w:val="32"/>
        </w:rPr>
        <w:instrText xml:space="preserve">HYPERLINK \l "_Toc99009480"</w:instrText>
      </w:r>
      <w:r>
        <w:rPr>
          <w:rStyle w:val="10"/>
          <w:sz w:val="32"/>
          <w:szCs w:val="32"/>
        </w:rPr>
        <w:instrText xml:space="preserve"> </w:instrText>
      </w:r>
      <w:r>
        <w:rPr>
          <w:rStyle w:val="10"/>
          <w:sz w:val="32"/>
          <w:szCs w:val="32"/>
        </w:rPr>
        <w:fldChar w:fldCharType="separate"/>
      </w:r>
      <w:r>
        <w:rPr>
          <w:rStyle w:val="10"/>
          <w:rFonts w:ascii="黑体" w:hAnsi="黑体" w:eastAsia="黑体"/>
          <w:b/>
          <w:sz w:val="32"/>
          <w:szCs w:val="32"/>
        </w:rPr>
        <w:t>一、报名函</w:t>
      </w:r>
      <w:r>
        <w:rPr>
          <w:sz w:val="32"/>
          <w:szCs w:val="32"/>
        </w:rPr>
        <w:tab/>
      </w:r>
      <w:r>
        <w:rPr>
          <w:sz w:val="32"/>
          <w:szCs w:val="32"/>
        </w:rPr>
        <w:fldChar w:fldCharType="begin"/>
      </w:r>
      <w:r>
        <w:rPr>
          <w:sz w:val="32"/>
          <w:szCs w:val="32"/>
        </w:rPr>
        <w:instrText xml:space="preserve"> PAGEREF _Toc99009480 \h </w:instrText>
      </w:r>
      <w:r>
        <w:rPr>
          <w:sz w:val="32"/>
          <w:szCs w:val="32"/>
        </w:rPr>
        <w:fldChar w:fldCharType="separate"/>
      </w:r>
      <w:r>
        <w:rPr>
          <w:sz w:val="32"/>
          <w:szCs w:val="32"/>
        </w:rPr>
        <w:t>1</w:t>
      </w:r>
      <w:r>
        <w:rPr>
          <w:sz w:val="32"/>
          <w:szCs w:val="32"/>
        </w:rPr>
        <w:fldChar w:fldCharType="end"/>
      </w:r>
      <w:r>
        <w:rPr>
          <w:rStyle w:val="10"/>
          <w:sz w:val="32"/>
          <w:szCs w:val="32"/>
        </w:rPr>
        <w:fldChar w:fldCharType="end"/>
      </w:r>
    </w:p>
    <w:p>
      <w:pPr>
        <w:pStyle w:val="6"/>
        <w:tabs>
          <w:tab w:val="right" w:leader="dot" w:pos="8296"/>
        </w:tabs>
        <w:spacing w:line="400" w:lineRule="exact"/>
        <w:rPr>
          <w:rFonts w:ascii="等线" w:hAnsi="等线" w:eastAsia="等线"/>
          <w:sz w:val="32"/>
          <w:szCs w:val="32"/>
        </w:rPr>
      </w:pPr>
      <w:r>
        <w:rPr>
          <w:rStyle w:val="10"/>
          <w:sz w:val="32"/>
          <w:szCs w:val="32"/>
        </w:rPr>
        <w:fldChar w:fldCharType="begin"/>
      </w:r>
      <w:r>
        <w:rPr>
          <w:rStyle w:val="10"/>
          <w:sz w:val="32"/>
          <w:szCs w:val="32"/>
        </w:rPr>
        <w:instrText xml:space="preserve"> </w:instrText>
      </w:r>
      <w:r>
        <w:rPr>
          <w:sz w:val="32"/>
          <w:szCs w:val="32"/>
        </w:rPr>
        <w:instrText xml:space="preserve">HYPERLINK \l "_Toc99009481"</w:instrText>
      </w:r>
      <w:r>
        <w:rPr>
          <w:rStyle w:val="10"/>
          <w:sz w:val="32"/>
          <w:szCs w:val="32"/>
        </w:rPr>
        <w:instrText xml:space="preserve"> </w:instrText>
      </w:r>
      <w:r>
        <w:rPr>
          <w:rStyle w:val="10"/>
          <w:sz w:val="32"/>
          <w:szCs w:val="32"/>
        </w:rPr>
        <w:fldChar w:fldCharType="separate"/>
      </w:r>
      <w:r>
        <w:rPr>
          <w:rStyle w:val="10"/>
          <w:rFonts w:ascii="黑体" w:hAnsi="黑体" w:eastAsia="黑体"/>
          <w:b/>
          <w:sz w:val="32"/>
          <w:szCs w:val="32"/>
        </w:rPr>
        <w:t>二、</w:t>
      </w:r>
      <w:r>
        <w:rPr>
          <w:rStyle w:val="10"/>
          <w:rFonts w:hint="eastAsia" w:ascii="黑体" w:hAnsi="黑体" w:eastAsia="黑体" w:cstheme="minorBidi"/>
          <w:b/>
          <w:sz w:val="32"/>
          <w:szCs w:val="32"/>
        </w:rPr>
        <w:t>设备配套耗材</w:t>
      </w:r>
      <w:r>
        <w:rPr>
          <w:sz w:val="32"/>
          <w:szCs w:val="32"/>
        </w:rPr>
        <w:tab/>
      </w:r>
      <w:r>
        <w:rPr>
          <w:sz w:val="32"/>
          <w:szCs w:val="32"/>
        </w:rPr>
        <w:fldChar w:fldCharType="begin"/>
      </w:r>
      <w:r>
        <w:rPr>
          <w:sz w:val="32"/>
          <w:szCs w:val="32"/>
        </w:rPr>
        <w:instrText xml:space="preserve"> PAGEREF _Toc99009481 \h </w:instrText>
      </w:r>
      <w:r>
        <w:rPr>
          <w:sz w:val="32"/>
          <w:szCs w:val="32"/>
        </w:rPr>
        <w:fldChar w:fldCharType="separate"/>
      </w:r>
      <w:r>
        <w:rPr>
          <w:sz w:val="32"/>
          <w:szCs w:val="32"/>
        </w:rPr>
        <w:t>2</w:t>
      </w:r>
      <w:r>
        <w:rPr>
          <w:sz w:val="32"/>
          <w:szCs w:val="32"/>
        </w:rPr>
        <w:fldChar w:fldCharType="end"/>
      </w:r>
      <w:r>
        <w:rPr>
          <w:rStyle w:val="10"/>
          <w:sz w:val="32"/>
          <w:szCs w:val="32"/>
        </w:rPr>
        <w:fldChar w:fldCharType="end"/>
      </w:r>
    </w:p>
    <w:p>
      <w:pPr>
        <w:pStyle w:val="6"/>
        <w:tabs>
          <w:tab w:val="right" w:leader="dot" w:pos="8296"/>
        </w:tabs>
        <w:spacing w:line="400" w:lineRule="exact"/>
        <w:rPr>
          <w:rStyle w:val="10"/>
          <w:sz w:val="32"/>
          <w:szCs w:val="32"/>
        </w:rPr>
      </w:pPr>
      <w:r>
        <w:rPr>
          <w:rStyle w:val="10"/>
          <w:sz w:val="32"/>
          <w:szCs w:val="32"/>
        </w:rPr>
        <w:fldChar w:fldCharType="begin"/>
      </w:r>
      <w:r>
        <w:rPr>
          <w:rStyle w:val="10"/>
          <w:sz w:val="32"/>
          <w:szCs w:val="32"/>
        </w:rPr>
        <w:instrText xml:space="preserve"> </w:instrText>
      </w:r>
      <w:r>
        <w:rPr>
          <w:sz w:val="32"/>
          <w:szCs w:val="32"/>
        </w:rPr>
        <w:instrText xml:space="preserve">HYPERLINK \l "_Toc99009482"</w:instrText>
      </w:r>
      <w:r>
        <w:rPr>
          <w:rStyle w:val="10"/>
          <w:sz w:val="32"/>
          <w:szCs w:val="32"/>
        </w:rPr>
        <w:instrText xml:space="preserve"> </w:instrText>
      </w:r>
      <w:r>
        <w:rPr>
          <w:rStyle w:val="10"/>
          <w:sz w:val="32"/>
          <w:szCs w:val="32"/>
        </w:rPr>
        <w:fldChar w:fldCharType="separate"/>
      </w:r>
      <w:r>
        <w:rPr>
          <w:rStyle w:val="10"/>
          <w:rFonts w:ascii="黑体" w:hAnsi="黑体" w:eastAsia="黑体"/>
          <w:b/>
          <w:sz w:val="32"/>
          <w:szCs w:val="32"/>
        </w:rPr>
        <w:t>三、</w:t>
      </w:r>
      <w:r>
        <w:rPr>
          <w:rStyle w:val="10"/>
          <w:rFonts w:hint="eastAsia" w:ascii="黑体" w:hAnsi="黑体" w:eastAsia="黑体" w:cstheme="minorBidi"/>
          <w:b/>
          <w:sz w:val="32"/>
          <w:szCs w:val="32"/>
          <w:lang w:val="en-US" w:eastAsia="zh-CN"/>
        </w:rPr>
        <w:t>技术参数</w:t>
      </w:r>
      <w:r>
        <w:rPr>
          <w:sz w:val="32"/>
          <w:szCs w:val="32"/>
        </w:rPr>
        <w:tab/>
      </w:r>
      <w:r>
        <w:rPr>
          <w:sz w:val="32"/>
          <w:szCs w:val="32"/>
        </w:rPr>
        <w:fldChar w:fldCharType="begin"/>
      </w:r>
      <w:r>
        <w:rPr>
          <w:sz w:val="32"/>
          <w:szCs w:val="32"/>
        </w:rPr>
        <w:instrText xml:space="preserve"> PAGEREF _Toc99009482 \h </w:instrText>
      </w:r>
      <w:r>
        <w:rPr>
          <w:sz w:val="32"/>
          <w:szCs w:val="32"/>
        </w:rPr>
        <w:fldChar w:fldCharType="separate"/>
      </w:r>
      <w:r>
        <w:rPr>
          <w:sz w:val="32"/>
          <w:szCs w:val="32"/>
        </w:rPr>
        <w:t>3</w:t>
      </w:r>
      <w:r>
        <w:rPr>
          <w:sz w:val="32"/>
          <w:szCs w:val="32"/>
        </w:rPr>
        <w:fldChar w:fldCharType="end"/>
      </w:r>
      <w:r>
        <w:rPr>
          <w:rStyle w:val="10"/>
          <w:sz w:val="32"/>
          <w:szCs w:val="32"/>
        </w:rPr>
        <w:fldChar w:fldCharType="end"/>
      </w:r>
    </w:p>
    <w:p>
      <w:pPr>
        <w:pStyle w:val="6"/>
        <w:tabs>
          <w:tab w:val="right" w:leader="dot" w:pos="8296"/>
        </w:tabs>
        <w:spacing w:line="400" w:lineRule="exact"/>
        <w:rPr>
          <w:rFonts w:ascii="等线" w:hAnsi="等线" w:eastAsia="等线"/>
          <w:sz w:val="32"/>
          <w:szCs w:val="32"/>
        </w:rPr>
      </w:pPr>
      <w:r>
        <w:rPr>
          <w:rStyle w:val="10"/>
          <w:sz w:val="32"/>
          <w:szCs w:val="32"/>
        </w:rPr>
        <w:fldChar w:fldCharType="begin"/>
      </w:r>
      <w:r>
        <w:rPr>
          <w:rStyle w:val="10"/>
          <w:sz w:val="32"/>
          <w:szCs w:val="32"/>
        </w:rPr>
        <w:instrText xml:space="preserve"> </w:instrText>
      </w:r>
      <w:r>
        <w:rPr>
          <w:sz w:val="32"/>
          <w:szCs w:val="32"/>
        </w:rPr>
        <w:instrText xml:space="preserve">HYPERLINK \l "_Toc99009482"</w:instrText>
      </w:r>
      <w:r>
        <w:rPr>
          <w:rStyle w:val="10"/>
          <w:sz w:val="32"/>
          <w:szCs w:val="32"/>
        </w:rPr>
        <w:instrText xml:space="preserve"> </w:instrText>
      </w:r>
      <w:r>
        <w:rPr>
          <w:rStyle w:val="10"/>
          <w:sz w:val="32"/>
          <w:szCs w:val="32"/>
        </w:rPr>
        <w:fldChar w:fldCharType="separate"/>
      </w:r>
      <w:r>
        <w:rPr>
          <w:rStyle w:val="10"/>
          <w:rFonts w:hint="eastAsia" w:ascii="黑体" w:hAnsi="黑体" w:eastAsia="黑体"/>
          <w:b/>
          <w:sz w:val="32"/>
          <w:szCs w:val="32"/>
          <w:lang w:val="en-US" w:eastAsia="zh-CN"/>
        </w:rPr>
        <w:t>四</w:t>
      </w:r>
      <w:r>
        <w:rPr>
          <w:rStyle w:val="10"/>
          <w:rFonts w:ascii="黑体" w:hAnsi="黑体" w:eastAsia="黑体"/>
          <w:b/>
          <w:sz w:val="32"/>
          <w:szCs w:val="32"/>
        </w:rPr>
        <w:t>、</w:t>
      </w:r>
      <w:r>
        <w:rPr>
          <w:rStyle w:val="10"/>
          <w:rFonts w:hint="eastAsia" w:ascii="黑体" w:hAnsi="黑体" w:eastAsia="黑体"/>
          <w:b/>
          <w:sz w:val="32"/>
          <w:szCs w:val="32"/>
          <w:lang w:val="en-US" w:eastAsia="zh-CN"/>
        </w:rPr>
        <w:t>配置清单</w:t>
      </w:r>
      <w:r>
        <w:rPr>
          <w:sz w:val="32"/>
          <w:szCs w:val="32"/>
        </w:rPr>
        <w:tab/>
      </w:r>
      <w:r>
        <w:rPr>
          <w:rFonts w:hint="eastAsia"/>
          <w:sz w:val="32"/>
          <w:szCs w:val="32"/>
          <w:lang w:val="en-US" w:eastAsia="zh-CN"/>
        </w:rPr>
        <w:t>4</w:t>
      </w:r>
      <w:r>
        <w:rPr>
          <w:rStyle w:val="10"/>
          <w:sz w:val="32"/>
          <w:szCs w:val="32"/>
        </w:rPr>
        <w:fldChar w:fldCharType="end"/>
      </w:r>
    </w:p>
    <w:p>
      <w:pPr>
        <w:pStyle w:val="6"/>
        <w:tabs>
          <w:tab w:val="right" w:leader="dot" w:pos="8296"/>
        </w:tabs>
        <w:spacing w:line="400" w:lineRule="exact"/>
        <w:rPr>
          <w:rFonts w:ascii="等线" w:hAnsi="等线" w:eastAsia="等线"/>
          <w:sz w:val="32"/>
          <w:szCs w:val="32"/>
        </w:rPr>
      </w:pPr>
      <w:r>
        <w:rPr>
          <w:rStyle w:val="10"/>
          <w:sz w:val="32"/>
          <w:szCs w:val="32"/>
        </w:rPr>
        <w:fldChar w:fldCharType="begin"/>
      </w:r>
      <w:r>
        <w:rPr>
          <w:rStyle w:val="10"/>
          <w:sz w:val="32"/>
          <w:szCs w:val="32"/>
        </w:rPr>
        <w:instrText xml:space="preserve"> </w:instrText>
      </w:r>
      <w:r>
        <w:rPr>
          <w:sz w:val="32"/>
          <w:szCs w:val="32"/>
        </w:rPr>
        <w:instrText xml:space="preserve">HYPERLINK \l "_Toc99009487"</w:instrText>
      </w:r>
      <w:r>
        <w:rPr>
          <w:rStyle w:val="10"/>
          <w:sz w:val="32"/>
          <w:szCs w:val="32"/>
        </w:rPr>
        <w:instrText xml:space="preserve"> </w:instrText>
      </w:r>
      <w:r>
        <w:rPr>
          <w:rStyle w:val="10"/>
          <w:sz w:val="32"/>
          <w:szCs w:val="32"/>
        </w:rPr>
        <w:fldChar w:fldCharType="separate"/>
      </w:r>
      <w:r>
        <w:rPr>
          <w:rStyle w:val="10"/>
          <w:rFonts w:hint="eastAsia" w:ascii="黑体" w:hAnsi="黑体" w:eastAsia="黑体"/>
          <w:b/>
          <w:sz w:val="32"/>
          <w:szCs w:val="32"/>
          <w:lang w:val="en-US" w:eastAsia="zh-CN"/>
        </w:rPr>
        <w:t>五</w:t>
      </w:r>
      <w:r>
        <w:rPr>
          <w:rStyle w:val="10"/>
          <w:rFonts w:ascii="黑体" w:hAnsi="黑体" w:eastAsia="黑体"/>
          <w:b/>
          <w:sz w:val="32"/>
          <w:szCs w:val="32"/>
        </w:rPr>
        <w:t>、厂家资料</w:t>
      </w:r>
      <w:r>
        <w:rPr>
          <w:sz w:val="32"/>
          <w:szCs w:val="32"/>
        </w:rPr>
        <w:tab/>
      </w:r>
      <w:r>
        <w:rPr>
          <w:rFonts w:hint="eastAsia"/>
          <w:sz w:val="32"/>
          <w:szCs w:val="32"/>
          <w:lang w:val="en-US" w:eastAsia="zh-CN"/>
        </w:rPr>
        <w:t>5</w:t>
      </w:r>
      <w:r>
        <w:rPr>
          <w:rStyle w:val="10"/>
          <w:sz w:val="32"/>
          <w:szCs w:val="32"/>
        </w:rPr>
        <w:fldChar w:fldCharType="end"/>
      </w:r>
    </w:p>
    <w:p>
      <w:pPr>
        <w:pStyle w:val="6"/>
        <w:tabs>
          <w:tab w:val="right" w:leader="dot" w:pos="8296"/>
        </w:tabs>
        <w:spacing w:line="400" w:lineRule="exact"/>
        <w:rPr>
          <w:rFonts w:ascii="等线" w:hAnsi="等线" w:eastAsia="等线"/>
          <w:sz w:val="32"/>
          <w:szCs w:val="32"/>
        </w:rPr>
      </w:pPr>
      <w:r>
        <w:rPr>
          <w:rStyle w:val="10"/>
          <w:sz w:val="32"/>
          <w:szCs w:val="32"/>
        </w:rPr>
        <w:fldChar w:fldCharType="begin"/>
      </w:r>
      <w:r>
        <w:rPr>
          <w:rStyle w:val="10"/>
          <w:sz w:val="32"/>
          <w:szCs w:val="32"/>
        </w:rPr>
        <w:instrText xml:space="preserve"> </w:instrText>
      </w:r>
      <w:r>
        <w:rPr>
          <w:sz w:val="32"/>
          <w:szCs w:val="32"/>
        </w:rPr>
        <w:instrText xml:space="preserve">HYPERLINK \l "_Toc99009501"</w:instrText>
      </w:r>
      <w:r>
        <w:rPr>
          <w:rStyle w:val="10"/>
          <w:sz w:val="32"/>
          <w:szCs w:val="32"/>
        </w:rPr>
        <w:instrText xml:space="preserve"> </w:instrText>
      </w:r>
      <w:r>
        <w:rPr>
          <w:rStyle w:val="10"/>
          <w:sz w:val="32"/>
          <w:szCs w:val="32"/>
        </w:rPr>
        <w:fldChar w:fldCharType="separate"/>
      </w:r>
      <w:r>
        <w:rPr>
          <w:rStyle w:val="10"/>
          <w:rFonts w:hint="eastAsia" w:ascii="黑体" w:hAnsi="黑体" w:eastAsia="黑体" w:cstheme="minorBidi"/>
          <w:b/>
          <w:sz w:val="32"/>
          <w:szCs w:val="32"/>
          <w:lang w:val="en-US" w:eastAsia="zh-CN"/>
        </w:rPr>
        <w:t>六</w:t>
      </w:r>
      <w:r>
        <w:rPr>
          <w:rStyle w:val="10"/>
          <w:rFonts w:ascii="黑体" w:hAnsi="黑体" w:eastAsia="黑体"/>
          <w:b/>
          <w:sz w:val="32"/>
          <w:szCs w:val="32"/>
        </w:rPr>
        <w:t>、报名单位资料</w:t>
      </w:r>
      <w:r>
        <w:rPr>
          <w:sz w:val="32"/>
          <w:szCs w:val="32"/>
        </w:rPr>
        <w:tab/>
      </w:r>
      <w:r>
        <w:rPr>
          <w:rFonts w:hint="eastAsia"/>
          <w:sz w:val="32"/>
          <w:szCs w:val="32"/>
          <w:lang w:val="en-US" w:eastAsia="zh-CN"/>
        </w:rPr>
        <w:t>6</w:t>
      </w:r>
      <w:r>
        <w:rPr>
          <w:rStyle w:val="10"/>
          <w:sz w:val="32"/>
          <w:szCs w:val="32"/>
        </w:rPr>
        <w:fldChar w:fldCharType="end"/>
      </w:r>
    </w:p>
    <w:p>
      <w:pPr>
        <w:rPr>
          <w:rFonts w:ascii="宋体" w:hAnsi="宋体"/>
          <w:b/>
          <w:bCs/>
          <w:sz w:val="32"/>
          <w:szCs w:val="32"/>
          <w:lang w:val="zh-CN"/>
        </w:rPr>
      </w:pPr>
      <w:r>
        <w:rPr>
          <w:rFonts w:ascii="宋体" w:hAnsi="宋体"/>
          <w:b/>
          <w:bCs/>
          <w:sz w:val="32"/>
          <w:szCs w:val="32"/>
          <w:lang w:val="zh-CN"/>
        </w:rPr>
        <w:fldChar w:fldCharType="end"/>
      </w:r>
    </w:p>
    <w:p>
      <w:pPr>
        <w:rPr>
          <w:rFonts w:ascii="宋体" w:hAnsi="宋体"/>
          <w:b/>
          <w:bCs/>
          <w:sz w:val="32"/>
          <w:szCs w:val="32"/>
          <w:lang w:val="zh-CN"/>
        </w:rPr>
      </w:pPr>
    </w:p>
    <w:p>
      <w:pPr>
        <w:rPr>
          <w:rFonts w:ascii="宋体" w:hAnsi="宋体"/>
          <w:b/>
          <w:bCs/>
          <w:sz w:val="32"/>
          <w:szCs w:val="32"/>
          <w:lang w:val="zh-CN"/>
        </w:rPr>
      </w:pPr>
    </w:p>
    <w:p>
      <w:pPr>
        <w:rPr>
          <w:rFonts w:ascii="宋体" w:hAnsi="宋体"/>
          <w:b/>
          <w:bCs/>
          <w:sz w:val="32"/>
          <w:szCs w:val="32"/>
          <w:lang w:val="zh-CN"/>
        </w:rPr>
      </w:pPr>
    </w:p>
    <w:p>
      <w:pPr>
        <w:rPr>
          <w:rFonts w:ascii="宋体" w:hAnsi="宋体"/>
          <w:b/>
          <w:bCs/>
          <w:sz w:val="32"/>
          <w:szCs w:val="32"/>
          <w:lang w:val="zh-CN"/>
        </w:rPr>
      </w:pPr>
    </w:p>
    <w:p>
      <w:pPr>
        <w:rPr>
          <w:rFonts w:ascii="宋体" w:hAnsi="宋体"/>
          <w:b/>
          <w:bCs/>
          <w:sz w:val="32"/>
          <w:szCs w:val="32"/>
          <w:lang w:val="zh-CN"/>
        </w:rPr>
      </w:pPr>
    </w:p>
    <w:p>
      <w:pPr>
        <w:rPr>
          <w:rFonts w:ascii="宋体" w:hAnsi="宋体"/>
          <w:b/>
          <w:bCs/>
          <w:sz w:val="32"/>
          <w:szCs w:val="32"/>
          <w:lang w:val="zh-CN"/>
        </w:rPr>
      </w:pPr>
    </w:p>
    <w:p>
      <w:pPr>
        <w:rPr>
          <w:rFonts w:ascii="宋体" w:hAnsi="宋体"/>
          <w:b/>
          <w:bCs/>
          <w:sz w:val="32"/>
          <w:szCs w:val="32"/>
          <w:lang w:val="zh-CN"/>
        </w:rPr>
      </w:pPr>
    </w:p>
    <w:p>
      <w:pPr>
        <w:rPr>
          <w:rFonts w:ascii="宋体" w:hAnsi="宋体"/>
          <w:b/>
          <w:bCs/>
          <w:sz w:val="32"/>
          <w:szCs w:val="32"/>
          <w:lang w:val="zh-CN"/>
        </w:rPr>
      </w:pPr>
    </w:p>
    <w:p>
      <w:pPr>
        <w:rPr>
          <w:rFonts w:ascii="宋体" w:hAnsi="宋体"/>
          <w:b/>
          <w:bCs/>
          <w:sz w:val="32"/>
          <w:szCs w:val="32"/>
          <w:lang w:val="zh-CN"/>
        </w:rPr>
      </w:pPr>
    </w:p>
    <w:p>
      <w:pPr>
        <w:rPr>
          <w:rFonts w:ascii="宋体" w:hAnsi="宋体"/>
          <w:b/>
          <w:bCs/>
          <w:sz w:val="32"/>
          <w:szCs w:val="32"/>
          <w:lang w:val="zh-CN"/>
        </w:rPr>
      </w:pPr>
    </w:p>
    <w:p>
      <w:pPr>
        <w:rPr>
          <w:rFonts w:ascii="宋体" w:hAnsi="宋体"/>
          <w:b/>
          <w:bCs/>
          <w:sz w:val="32"/>
          <w:szCs w:val="32"/>
          <w:lang w:val="zh-CN"/>
        </w:rPr>
      </w:pPr>
    </w:p>
    <w:p>
      <w:pPr>
        <w:rPr>
          <w:rFonts w:ascii="宋体" w:hAnsi="宋体"/>
          <w:b/>
          <w:bCs/>
          <w:sz w:val="32"/>
          <w:szCs w:val="32"/>
          <w:lang w:val="zh-CN"/>
        </w:rPr>
      </w:pPr>
    </w:p>
    <w:p>
      <w:pPr>
        <w:rPr>
          <w:rFonts w:ascii="宋体" w:hAnsi="宋体"/>
          <w:b/>
          <w:bCs/>
          <w:sz w:val="32"/>
          <w:szCs w:val="32"/>
          <w:lang w:val="zh-CN"/>
        </w:rPr>
      </w:pPr>
    </w:p>
    <w:p>
      <w:pPr>
        <w:rPr>
          <w:rFonts w:ascii="宋体" w:hAnsi="宋体"/>
          <w:b/>
          <w:bCs/>
          <w:sz w:val="32"/>
          <w:szCs w:val="32"/>
          <w:lang w:val="zh-CN"/>
        </w:rPr>
      </w:pPr>
    </w:p>
    <w:p>
      <w:pPr>
        <w:rPr>
          <w:rFonts w:ascii="宋体" w:hAnsi="宋体"/>
          <w:b/>
          <w:bCs/>
          <w:sz w:val="32"/>
          <w:szCs w:val="32"/>
          <w:lang w:val="zh-CN"/>
        </w:rPr>
      </w:pPr>
    </w:p>
    <w:p>
      <w:pPr>
        <w:jc w:val="left"/>
        <w:outlineLvl w:val="0"/>
        <w:rPr>
          <w:rFonts w:hint="eastAsia" w:ascii="黑体" w:hAnsi="黑体" w:eastAsia="黑体"/>
          <w:b/>
          <w:sz w:val="36"/>
          <w:szCs w:val="36"/>
        </w:rPr>
        <w:sectPr>
          <w:pgSz w:w="11906" w:h="16838"/>
          <w:pgMar w:top="1276" w:right="1800" w:bottom="1134" w:left="1800" w:header="851" w:footer="992" w:gutter="0"/>
          <w:pgNumType w:start="1"/>
          <w:cols w:space="720" w:num="1"/>
          <w:docGrid w:type="lines" w:linePitch="312" w:charSpace="0"/>
        </w:sectPr>
      </w:pPr>
      <w:bookmarkStart w:id="0" w:name="_Toc25556"/>
      <w:bookmarkStart w:id="1" w:name="_Toc99009480"/>
    </w:p>
    <w:p>
      <w:pPr>
        <w:jc w:val="left"/>
        <w:outlineLvl w:val="0"/>
        <w:rPr>
          <w:rFonts w:hint="eastAsia" w:ascii="黑体" w:hAnsi="黑体" w:eastAsia="黑体"/>
          <w:b/>
          <w:sz w:val="36"/>
          <w:szCs w:val="36"/>
        </w:rPr>
      </w:pPr>
      <w:r>
        <w:rPr>
          <w:rFonts w:hint="eastAsia" w:ascii="黑体" w:hAnsi="黑体" w:eastAsia="黑体"/>
          <w:b/>
          <w:sz w:val="36"/>
          <w:szCs w:val="36"/>
        </w:rPr>
        <w:t>一、报名</w:t>
      </w:r>
      <w:bookmarkEnd w:id="0"/>
      <w:bookmarkStart w:id="2" w:name="_Toc18588"/>
      <w:r>
        <w:rPr>
          <w:rFonts w:hint="eastAsia" w:ascii="黑体" w:hAnsi="黑体" w:eastAsia="黑体"/>
          <w:b/>
          <w:sz w:val="36"/>
          <w:szCs w:val="36"/>
        </w:rPr>
        <w:t>函</w:t>
      </w:r>
      <w:bookmarkEnd w:id="1"/>
    </w:p>
    <w:p>
      <w:pPr>
        <w:jc w:val="center"/>
        <w:rPr>
          <w:rFonts w:ascii="黑体" w:hAnsi="黑体" w:eastAsia="黑体"/>
          <w:b/>
          <w:sz w:val="36"/>
          <w:szCs w:val="36"/>
        </w:rPr>
      </w:pPr>
      <w:bookmarkStart w:id="3" w:name="_Toc98945512"/>
      <w:bookmarkStart w:id="4" w:name="_Toc98945845"/>
      <w:r>
        <w:rPr>
          <w:rFonts w:hint="eastAsia" w:ascii="黑体" w:hAnsi="黑体" w:eastAsia="黑体"/>
          <w:b/>
          <w:sz w:val="36"/>
          <w:szCs w:val="36"/>
        </w:rPr>
        <w:t>报名函</w:t>
      </w:r>
    </w:p>
    <w:p>
      <w:pPr>
        <w:jc w:val="center"/>
        <w:rPr>
          <w:rFonts w:hint="eastAsia"/>
          <w:b/>
          <w:sz w:val="24"/>
          <w:szCs w:val="36"/>
        </w:rPr>
      </w:pPr>
    </w:p>
    <w:tbl>
      <w:tblPr>
        <w:tblStyle w:val="8"/>
        <w:tblW w:w="925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8"/>
        <w:gridCol w:w="2410"/>
        <w:gridCol w:w="1701"/>
        <w:gridCol w:w="567"/>
        <w:gridCol w:w="23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268" w:type="dxa"/>
            <w:noWrap w:val="0"/>
            <w:vAlign w:val="center"/>
          </w:tcPr>
          <w:p>
            <w:pPr>
              <w:ind w:left="-62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公告名称</w:t>
            </w:r>
          </w:p>
        </w:tc>
        <w:tc>
          <w:tcPr>
            <w:tcW w:w="6988" w:type="dxa"/>
            <w:gridSpan w:val="4"/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湛江市妇幼保健计划生育服务中心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      </w:t>
            </w:r>
            <w:r>
              <w:rPr>
                <w:rFonts w:hint="eastAsia" w:ascii="宋体" w:hAnsi="宋体"/>
                <w:szCs w:val="21"/>
              </w:rPr>
              <w:t>公告</w:t>
            </w:r>
          </w:p>
          <w:p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（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公告</w:t>
            </w:r>
            <w:r>
              <w:rPr>
                <w:rFonts w:hint="eastAsia" w:ascii="宋体" w:hAnsi="宋体"/>
                <w:szCs w:val="21"/>
              </w:rPr>
              <w:t>编号：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   </w:t>
            </w:r>
            <w:r>
              <w:rPr>
                <w:rFonts w:hint="eastAsia" w:ascii="宋体" w:hAnsi="宋体"/>
                <w:szCs w:val="21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268" w:type="dxa"/>
            <w:noWrap w:val="0"/>
            <w:vAlign w:val="center"/>
          </w:tcPr>
          <w:p>
            <w:pPr>
              <w:ind w:left="-62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公告项目序号</w:t>
            </w:r>
          </w:p>
        </w:tc>
        <w:tc>
          <w:tcPr>
            <w:tcW w:w="2410" w:type="dxa"/>
            <w:noWrap w:val="0"/>
            <w:vAlign w:val="center"/>
          </w:tcPr>
          <w:p>
            <w:pPr>
              <w:tabs>
                <w:tab w:val="left" w:pos="619"/>
              </w:tabs>
              <w:rPr>
                <w:rFonts w:hint="eastAsia" w:ascii="宋体" w:hAnsi="宋体"/>
                <w:szCs w:val="21"/>
              </w:rPr>
            </w:pPr>
          </w:p>
        </w:tc>
        <w:tc>
          <w:tcPr>
            <w:tcW w:w="1701" w:type="dxa"/>
            <w:noWrap w:val="0"/>
            <w:vAlign w:val="center"/>
          </w:tcPr>
          <w:p>
            <w:pPr>
              <w:tabs>
                <w:tab w:val="left" w:pos="619"/>
              </w:tabs>
              <w:ind w:left="-62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公告项目名称</w:t>
            </w:r>
          </w:p>
        </w:tc>
        <w:tc>
          <w:tcPr>
            <w:tcW w:w="2877" w:type="dxa"/>
            <w:gridSpan w:val="2"/>
            <w:noWrap w:val="0"/>
            <w:vAlign w:val="center"/>
          </w:tcPr>
          <w:p>
            <w:pPr>
              <w:tabs>
                <w:tab w:val="left" w:pos="619"/>
              </w:tabs>
              <w:ind w:left="-62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8" w:hRule="atLeast"/>
          <w:jc w:val="center"/>
        </w:trPr>
        <w:tc>
          <w:tcPr>
            <w:tcW w:w="2268" w:type="dxa"/>
            <w:noWrap w:val="0"/>
            <w:vAlign w:val="center"/>
          </w:tcPr>
          <w:p>
            <w:pPr>
              <w:ind w:left="-62"/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报名单位名称</w:t>
            </w:r>
          </w:p>
          <w:p>
            <w:pPr>
              <w:ind w:left="-62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color w:val="FF0000"/>
                <w:sz w:val="22"/>
              </w:rPr>
              <w:t>（加盖公章）</w:t>
            </w:r>
          </w:p>
        </w:tc>
        <w:tc>
          <w:tcPr>
            <w:tcW w:w="6988" w:type="dxa"/>
            <w:gridSpan w:val="4"/>
            <w:noWrap w:val="0"/>
            <w:vAlign w:val="center"/>
          </w:tcPr>
          <w:p>
            <w:pPr>
              <w:ind w:left="-62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6" w:hRule="atLeast"/>
          <w:jc w:val="center"/>
        </w:trPr>
        <w:tc>
          <w:tcPr>
            <w:tcW w:w="2268" w:type="dxa"/>
            <w:noWrap w:val="0"/>
            <w:vAlign w:val="center"/>
          </w:tcPr>
          <w:p>
            <w:pPr>
              <w:ind w:left="-62"/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报名单位地址</w:t>
            </w:r>
          </w:p>
        </w:tc>
        <w:tc>
          <w:tcPr>
            <w:tcW w:w="6988" w:type="dxa"/>
            <w:gridSpan w:val="4"/>
            <w:noWrap w:val="0"/>
            <w:vAlign w:val="center"/>
          </w:tcPr>
          <w:p>
            <w:pPr>
              <w:ind w:left="-62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268" w:type="dxa"/>
            <w:noWrap w:val="0"/>
            <w:vAlign w:val="center"/>
          </w:tcPr>
          <w:p>
            <w:pPr>
              <w:ind w:left="-62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报名时间</w:t>
            </w:r>
          </w:p>
        </w:tc>
        <w:tc>
          <w:tcPr>
            <w:tcW w:w="6988" w:type="dxa"/>
            <w:gridSpan w:val="4"/>
            <w:noWrap w:val="0"/>
            <w:vAlign w:val="center"/>
          </w:tcPr>
          <w:p>
            <w:pPr>
              <w:ind w:left="-62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b/>
                <w:sz w:val="22"/>
              </w:rPr>
              <w:t>202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268" w:type="dxa"/>
            <w:noWrap w:val="0"/>
            <w:vAlign w:val="center"/>
          </w:tcPr>
          <w:p>
            <w:pPr>
              <w:ind w:left="-62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报名单位联系人</w:t>
            </w:r>
          </w:p>
        </w:tc>
        <w:tc>
          <w:tcPr>
            <w:tcW w:w="2410" w:type="dxa"/>
            <w:noWrap w:val="0"/>
            <w:vAlign w:val="center"/>
          </w:tcPr>
          <w:p>
            <w:pPr>
              <w:ind w:left="-62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268" w:type="dxa"/>
            <w:gridSpan w:val="2"/>
            <w:noWrap w:val="0"/>
            <w:vAlign w:val="center"/>
          </w:tcPr>
          <w:p>
            <w:pPr>
              <w:ind w:left="-62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联系人手机号码</w:t>
            </w:r>
          </w:p>
        </w:tc>
        <w:tc>
          <w:tcPr>
            <w:tcW w:w="2310" w:type="dxa"/>
            <w:noWrap w:val="0"/>
            <w:vAlign w:val="center"/>
          </w:tcPr>
          <w:p>
            <w:pPr>
              <w:ind w:left="-62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268" w:type="dxa"/>
            <w:noWrap w:val="0"/>
            <w:vAlign w:val="center"/>
          </w:tcPr>
          <w:p>
            <w:pPr>
              <w:ind w:left="-62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报名单位电子邮箱</w:t>
            </w:r>
          </w:p>
        </w:tc>
        <w:tc>
          <w:tcPr>
            <w:tcW w:w="2410" w:type="dxa"/>
            <w:noWrap w:val="0"/>
            <w:vAlign w:val="center"/>
          </w:tcPr>
          <w:p>
            <w:pPr>
              <w:ind w:left="-62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268" w:type="dxa"/>
            <w:gridSpan w:val="2"/>
            <w:noWrap w:val="0"/>
            <w:vAlign w:val="center"/>
          </w:tcPr>
          <w:p>
            <w:pPr>
              <w:ind w:left="-62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报名单位座机</w:t>
            </w:r>
          </w:p>
        </w:tc>
        <w:tc>
          <w:tcPr>
            <w:tcW w:w="2310" w:type="dxa"/>
            <w:noWrap w:val="0"/>
            <w:vAlign w:val="center"/>
          </w:tcPr>
          <w:p>
            <w:pPr>
              <w:ind w:left="-62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268" w:type="dxa"/>
            <w:noWrap w:val="0"/>
            <w:vAlign w:val="center"/>
          </w:tcPr>
          <w:p>
            <w:pPr>
              <w:ind w:left="-62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厂家名称</w:t>
            </w:r>
          </w:p>
        </w:tc>
        <w:tc>
          <w:tcPr>
            <w:tcW w:w="6988" w:type="dxa"/>
            <w:gridSpan w:val="4"/>
            <w:noWrap w:val="0"/>
            <w:vAlign w:val="center"/>
          </w:tcPr>
          <w:p>
            <w:pPr>
              <w:ind w:left="-62"/>
              <w:jc w:val="center"/>
              <w:rPr>
                <w:rFonts w:ascii="宋体" w:hAnsi="宋体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268" w:type="dxa"/>
            <w:noWrap w:val="0"/>
            <w:vAlign w:val="center"/>
          </w:tcPr>
          <w:p>
            <w:pPr>
              <w:ind w:left="-62"/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厂家联系人</w:t>
            </w:r>
          </w:p>
        </w:tc>
        <w:tc>
          <w:tcPr>
            <w:tcW w:w="2410" w:type="dxa"/>
            <w:noWrap w:val="0"/>
            <w:vAlign w:val="center"/>
          </w:tcPr>
          <w:p>
            <w:pPr>
              <w:ind w:left="-62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2268" w:type="dxa"/>
            <w:gridSpan w:val="2"/>
            <w:noWrap w:val="0"/>
            <w:vAlign w:val="center"/>
          </w:tcPr>
          <w:p>
            <w:pPr>
              <w:ind w:left="-62"/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厂家联系人手机号码</w:t>
            </w:r>
          </w:p>
        </w:tc>
        <w:tc>
          <w:tcPr>
            <w:tcW w:w="2310" w:type="dxa"/>
            <w:noWrap w:val="0"/>
            <w:vAlign w:val="center"/>
          </w:tcPr>
          <w:p>
            <w:pPr>
              <w:ind w:left="-62"/>
              <w:jc w:val="center"/>
              <w:rPr>
                <w:rFonts w:ascii="宋体" w:hAnsi="宋体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268" w:type="dxa"/>
            <w:noWrap w:val="0"/>
            <w:vAlign w:val="center"/>
          </w:tcPr>
          <w:p>
            <w:pPr>
              <w:ind w:left="-62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产品名称</w:t>
            </w:r>
          </w:p>
        </w:tc>
        <w:tc>
          <w:tcPr>
            <w:tcW w:w="2410" w:type="dxa"/>
            <w:noWrap w:val="0"/>
            <w:vAlign w:val="center"/>
          </w:tcPr>
          <w:p>
            <w:pPr>
              <w:ind w:left="-62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2268" w:type="dxa"/>
            <w:gridSpan w:val="2"/>
            <w:noWrap w:val="0"/>
            <w:vAlign w:val="center"/>
          </w:tcPr>
          <w:p>
            <w:pPr>
              <w:ind w:left="-62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产品型号</w:t>
            </w:r>
          </w:p>
        </w:tc>
        <w:tc>
          <w:tcPr>
            <w:tcW w:w="2310" w:type="dxa"/>
            <w:noWrap w:val="0"/>
            <w:vAlign w:val="center"/>
          </w:tcPr>
          <w:p>
            <w:pPr>
              <w:ind w:left="-62"/>
              <w:jc w:val="center"/>
              <w:rPr>
                <w:rFonts w:ascii="宋体" w:hAnsi="宋体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268" w:type="dxa"/>
            <w:noWrap w:val="0"/>
            <w:vAlign w:val="center"/>
          </w:tcPr>
          <w:p>
            <w:pPr>
              <w:ind w:left="-62"/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医疗器械类别</w:t>
            </w:r>
          </w:p>
        </w:tc>
        <w:tc>
          <w:tcPr>
            <w:tcW w:w="2410" w:type="dxa"/>
            <w:noWrap w:val="0"/>
            <w:vAlign w:val="center"/>
          </w:tcPr>
          <w:p>
            <w:pPr>
              <w:ind w:left="-62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□一类  □二类  □三类  □无医疗器械证</w:t>
            </w:r>
          </w:p>
        </w:tc>
        <w:tc>
          <w:tcPr>
            <w:tcW w:w="2268" w:type="dxa"/>
            <w:gridSpan w:val="2"/>
            <w:noWrap w:val="0"/>
            <w:vAlign w:val="center"/>
          </w:tcPr>
          <w:p>
            <w:pPr>
              <w:ind w:left="-62"/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产品数量</w:t>
            </w:r>
          </w:p>
        </w:tc>
        <w:tc>
          <w:tcPr>
            <w:tcW w:w="2310" w:type="dxa"/>
            <w:noWrap w:val="0"/>
            <w:vAlign w:val="center"/>
          </w:tcPr>
          <w:p>
            <w:pPr>
              <w:ind w:left="-62"/>
              <w:jc w:val="center"/>
              <w:rPr>
                <w:rFonts w:ascii="宋体" w:hAnsi="宋体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268" w:type="dxa"/>
            <w:noWrap w:val="0"/>
            <w:vAlign w:val="center"/>
          </w:tcPr>
          <w:p>
            <w:pPr>
              <w:ind w:left="-62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国产/进口</w:t>
            </w:r>
          </w:p>
        </w:tc>
        <w:tc>
          <w:tcPr>
            <w:tcW w:w="2410" w:type="dxa"/>
            <w:noWrap w:val="0"/>
            <w:vAlign w:val="center"/>
          </w:tcPr>
          <w:p>
            <w:pPr>
              <w:ind w:left="-62" w:hanging="7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□国产   □进口</w:t>
            </w:r>
          </w:p>
        </w:tc>
        <w:tc>
          <w:tcPr>
            <w:tcW w:w="2268" w:type="dxa"/>
            <w:gridSpan w:val="2"/>
            <w:noWrap w:val="0"/>
            <w:vAlign w:val="center"/>
          </w:tcPr>
          <w:p>
            <w:pPr>
              <w:ind w:left="-62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产地</w:t>
            </w:r>
          </w:p>
        </w:tc>
        <w:tc>
          <w:tcPr>
            <w:tcW w:w="2310" w:type="dxa"/>
            <w:noWrap w:val="0"/>
            <w:vAlign w:val="center"/>
          </w:tcPr>
          <w:p>
            <w:pPr>
              <w:ind w:left="-62" w:firstLine="14" w:firstLineChars="7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268" w:type="dxa"/>
            <w:noWrap w:val="0"/>
            <w:vAlign w:val="center"/>
          </w:tcPr>
          <w:p>
            <w:pPr>
              <w:ind w:left="-62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产品单价（含税）</w:t>
            </w:r>
          </w:p>
        </w:tc>
        <w:tc>
          <w:tcPr>
            <w:tcW w:w="2410" w:type="dxa"/>
            <w:noWrap w:val="0"/>
            <w:vAlign w:val="center"/>
          </w:tcPr>
          <w:p>
            <w:pPr>
              <w:ind w:left="-62" w:firstLine="14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2268" w:type="dxa"/>
            <w:gridSpan w:val="2"/>
            <w:noWrap w:val="0"/>
            <w:vAlign w:val="center"/>
          </w:tcPr>
          <w:p>
            <w:pPr>
              <w:ind w:left="-62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产品总价（含税）</w:t>
            </w:r>
          </w:p>
        </w:tc>
        <w:tc>
          <w:tcPr>
            <w:tcW w:w="2310" w:type="dxa"/>
            <w:noWrap w:val="0"/>
            <w:vAlign w:val="center"/>
          </w:tcPr>
          <w:p>
            <w:pPr>
              <w:ind w:left="-62" w:firstLine="15" w:firstLineChars="7"/>
              <w:jc w:val="center"/>
              <w:rPr>
                <w:rFonts w:ascii="宋体" w:hAnsi="宋体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4678" w:type="dxa"/>
            <w:gridSpan w:val="2"/>
            <w:noWrap w:val="0"/>
            <w:vAlign w:val="center"/>
          </w:tcPr>
          <w:p>
            <w:pPr>
              <w:ind w:left="-62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到货时间</w:t>
            </w:r>
          </w:p>
        </w:tc>
        <w:tc>
          <w:tcPr>
            <w:tcW w:w="4578" w:type="dxa"/>
            <w:gridSpan w:val="3"/>
            <w:noWrap w:val="0"/>
            <w:vAlign w:val="center"/>
          </w:tcPr>
          <w:p>
            <w:pPr>
              <w:ind w:left="-62"/>
              <w:jc w:val="center"/>
              <w:rPr>
                <w:rFonts w:ascii="宋体" w:hAnsi="宋体"/>
                <w:b/>
                <w:szCs w:val="21"/>
                <w:highlight w:val="yellow"/>
              </w:rPr>
            </w:pPr>
            <w:r>
              <w:rPr>
                <w:rFonts w:hint="eastAsia" w:ascii="宋体" w:hAnsi="宋体"/>
                <w:b/>
                <w:szCs w:val="21"/>
              </w:rPr>
              <w:t>合同签订后_</w:t>
            </w:r>
            <w:r>
              <w:rPr>
                <w:rFonts w:ascii="宋体" w:hAnsi="宋体"/>
                <w:b/>
                <w:szCs w:val="21"/>
              </w:rPr>
              <w:t>__</w:t>
            </w:r>
            <w:r>
              <w:rPr>
                <w:rFonts w:hint="eastAsia" w:ascii="宋体" w:hAnsi="宋体"/>
                <w:b/>
                <w:szCs w:val="21"/>
              </w:rPr>
              <w:t>个月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4678" w:type="dxa"/>
            <w:gridSpan w:val="2"/>
            <w:noWrap w:val="0"/>
            <w:vAlign w:val="center"/>
          </w:tcPr>
          <w:p>
            <w:pPr>
              <w:ind w:left="-62"/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质保期（年）</w:t>
            </w:r>
          </w:p>
        </w:tc>
        <w:tc>
          <w:tcPr>
            <w:tcW w:w="4578" w:type="dxa"/>
            <w:gridSpan w:val="3"/>
            <w:noWrap w:val="0"/>
            <w:vAlign w:val="center"/>
          </w:tcPr>
          <w:p>
            <w:pPr>
              <w:ind w:left="-62"/>
              <w:jc w:val="center"/>
              <w:rPr>
                <w:rFonts w:ascii="宋体" w:hAnsi="宋体"/>
                <w:b/>
                <w:szCs w:val="21"/>
                <w:highlight w:val="yello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4678" w:type="dxa"/>
            <w:gridSpan w:val="2"/>
            <w:noWrap w:val="0"/>
            <w:vAlign w:val="center"/>
          </w:tcPr>
          <w:p>
            <w:pPr>
              <w:ind w:left="-62"/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质保期满后，维保一年价格</w:t>
            </w:r>
          </w:p>
        </w:tc>
        <w:tc>
          <w:tcPr>
            <w:tcW w:w="2268" w:type="dxa"/>
            <w:gridSpan w:val="2"/>
            <w:noWrap w:val="0"/>
            <w:vAlign w:val="center"/>
          </w:tcPr>
          <w:p>
            <w:pPr>
              <w:ind w:left="-62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人工保_</w:t>
            </w:r>
            <w:r>
              <w:rPr>
                <w:rFonts w:ascii="宋体" w:hAnsi="宋体"/>
                <w:b/>
                <w:szCs w:val="21"/>
              </w:rPr>
              <w:t>_______</w:t>
            </w:r>
            <w:r>
              <w:rPr>
                <w:rFonts w:hint="eastAsia" w:ascii="宋体" w:hAnsi="宋体"/>
                <w:b/>
                <w:szCs w:val="21"/>
              </w:rPr>
              <w:t>元</w:t>
            </w:r>
          </w:p>
        </w:tc>
        <w:tc>
          <w:tcPr>
            <w:tcW w:w="2310" w:type="dxa"/>
            <w:noWrap w:val="0"/>
            <w:vAlign w:val="center"/>
          </w:tcPr>
          <w:p>
            <w:pPr>
              <w:ind w:left="-62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全保_</w:t>
            </w:r>
            <w:r>
              <w:rPr>
                <w:rFonts w:ascii="宋体" w:hAnsi="宋体"/>
                <w:b/>
                <w:szCs w:val="21"/>
              </w:rPr>
              <w:t>_</w:t>
            </w:r>
            <w:r>
              <w:rPr>
                <w:rFonts w:hint="eastAsia" w:ascii="宋体" w:hAnsi="宋体"/>
                <w:b/>
                <w:szCs w:val="21"/>
              </w:rPr>
              <w:t>_</w:t>
            </w:r>
            <w:r>
              <w:rPr>
                <w:rFonts w:ascii="宋体" w:hAnsi="宋体"/>
                <w:b/>
                <w:szCs w:val="21"/>
              </w:rPr>
              <w:t>______</w:t>
            </w:r>
            <w:r>
              <w:rPr>
                <w:rFonts w:hint="eastAsia" w:ascii="宋体" w:hAnsi="宋体"/>
                <w:b/>
                <w:szCs w:val="21"/>
              </w:rPr>
              <w:t>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4678" w:type="dxa"/>
            <w:gridSpan w:val="2"/>
            <w:noWrap w:val="0"/>
            <w:vAlign w:val="center"/>
          </w:tcPr>
          <w:p>
            <w:pPr>
              <w:ind w:left="-62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质保期满后，维保三年价格</w:t>
            </w:r>
          </w:p>
        </w:tc>
        <w:tc>
          <w:tcPr>
            <w:tcW w:w="2268" w:type="dxa"/>
            <w:gridSpan w:val="2"/>
            <w:noWrap w:val="0"/>
            <w:vAlign w:val="center"/>
          </w:tcPr>
          <w:p>
            <w:pPr>
              <w:ind w:left="-62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人工保_</w:t>
            </w:r>
            <w:r>
              <w:rPr>
                <w:rFonts w:ascii="宋体" w:hAnsi="宋体"/>
                <w:b/>
                <w:szCs w:val="21"/>
              </w:rPr>
              <w:t>_______</w:t>
            </w:r>
            <w:r>
              <w:rPr>
                <w:rFonts w:hint="eastAsia" w:ascii="宋体" w:hAnsi="宋体"/>
                <w:b/>
                <w:szCs w:val="21"/>
              </w:rPr>
              <w:t>元</w:t>
            </w:r>
          </w:p>
        </w:tc>
        <w:tc>
          <w:tcPr>
            <w:tcW w:w="2310" w:type="dxa"/>
            <w:noWrap w:val="0"/>
            <w:vAlign w:val="center"/>
          </w:tcPr>
          <w:p>
            <w:pPr>
              <w:ind w:left="-62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全保_</w:t>
            </w:r>
            <w:r>
              <w:rPr>
                <w:rFonts w:ascii="宋体" w:hAnsi="宋体"/>
                <w:b/>
                <w:szCs w:val="21"/>
              </w:rPr>
              <w:t>________</w:t>
            </w:r>
            <w:r>
              <w:rPr>
                <w:rFonts w:hint="eastAsia" w:ascii="宋体" w:hAnsi="宋体"/>
                <w:b/>
                <w:szCs w:val="21"/>
              </w:rPr>
              <w:t>元</w:t>
            </w:r>
          </w:p>
        </w:tc>
      </w:tr>
    </w:tbl>
    <w:p/>
    <w:bookmarkEnd w:id="2"/>
    <w:bookmarkEnd w:id="3"/>
    <w:bookmarkEnd w:id="4"/>
    <w:p>
      <w:pPr>
        <w:numPr>
          <w:ilvl w:val="0"/>
          <w:numId w:val="0"/>
        </w:numPr>
        <w:outlineLvl w:val="0"/>
        <w:rPr>
          <w:rFonts w:hint="eastAsia" w:ascii="黑体" w:hAnsi="黑体" w:eastAsia="黑体"/>
          <w:b/>
          <w:sz w:val="36"/>
          <w:szCs w:val="36"/>
        </w:rPr>
      </w:pPr>
    </w:p>
    <w:p>
      <w:pPr>
        <w:numPr>
          <w:ilvl w:val="0"/>
          <w:numId w:val="0"/>
        </w:numPr>
        <w:outlineLvl w:val="0"/>
        <w:rPr>
          <w:rFonts w:hint="eastAsia" w:ascii="黑体" w:hAnsi="黑体" w:eastAsia="黑体"/>
          <w:b/>
          <w:sz w:val="36"/>
          <w:szCs w:val="36"/>
          <w:lang w:val="en-US" w:eastAsia="zh-CN"/>
        </w:rPr>
        <w:sectPr>
          <w:footerReference r:id="rId3" w:type="default"/>
          <w:pgSz w:w="11906" w:h="16838"/>
          <w:pgMar w:top="1276" w:right="1800" w:bottom="1134" w:left="1800" w:header="851" w:footer="992" w:gutter="0"/>
          <w:pgNumType w:fmt="decimal" w:start="1"/>
          <w:cols w:space="720" w:num="1"/>
          <w:docGrid w:type="lines" w:linePitch="312" w:charSpace="0"/>
        </w:sectPr>
      </w:pPr>
    </w:p>
    <w:p>
      <w:pPr>
        <w:jc w:val="left"/>
        <w:outlineLvl w:val="0"/>
        <w:rPr>
          <w:rFonts w:hint="eastAsia" w:ascii="黑体" w:hAnsi="黑体" w:eastAsia="黑体" w:cs="Times New Roman"/>
          <w:b/>
          <w:sz w:val="36"/>
          <w:szCs w:val="36"/>
        </w:rPr>
      </w:pPr>
      <w:r>
        <w:rPr>
          <w:rFonts w:hint="eastAsia" w:ascii="黑体" w:hAnsi="黑体" w:eastAsia="黑体" w:cs="Times New Roman"/>
          <w:b/>
          <w:sz w:val="36"/>
          <w:szCs w:val="36"/>
          <w:lang w:val="en-US" w:eastAsia="zh-CN"/>
        </w:rPr>
        <w:t>二、</w:t>
      </w:r>
      <w:r>
        <w:rPr>
          <w:rFonts w:hint="eastAsia" w:ascii="黑体" w:hAnsi="黑体" w:eastAsia="黑体" w:cs="Times New Roman"/>
          <w:b/>
          <w:sz w:val="36"/>
          <w:szCs w:val="36"/>
        </w:rPr>
        <w:t>设备配套耗材</w:t>
      </w:r>
    </w:p>
    <w:p>
      <w:pPr>
        <w:tabs>
          <w:tab w:val="left" w:pos="780"/>
        </w:tabs>
        <w:spacing w:line="360" w:lineRule="exact"/>
        <w:rPr>
          <w:rFonts w:hint="eastAsia" w:ascii="宋体" w:hAnsi="宋体" w:eastAsia="宋体" w:cs="宋体"/>
          <w:b/>
          <w:sz w:val="28"/>
          <w:szCs w:val="28"/>
          <w:u w:val="single"/>
        </w:rPr>
      </w:pPr>
      <w:r>
        <w:rPr>
          <w:rFonts w:hint="eastAsia" w:ascii="宋体" w:hAnsi="宋体" w:eastAsia="宋体" w:cs="宋体"/>
          <w:b/>
          <w:sz w:val="28"/>
          <w:szCs w:val="28"/>
          <w:u w:val="single"/>
        </w:rPr>
        <w:t>▲如设备不需配套耗材或试剂，请提供厂家出具不需专机专用耗材的保证函；</w:t>
      </w:r>
    </w:p>
    <w:p>
      <w:pPr>
        <w:tabs>
          <w:tab w:val="left" w:pos="780"/>
        </w:tabs>
        <w:spacing w:line="360" w:lineRule="exact"/>
        <w:rPr>
          <w:rFonts w:hint="eastAsia" w:ascii="宋体" w:hAnsi="宋体" w:eastAsia="宋体" w:cs="宋体"/>
          <w:b/>
          <w:sz w:val="28"/>
          <w:szCs w:val="28"/>
          <w:u w:val="single"/>
        </w:rPr>
      </w:pPr>
      <w:r>
        <w:rPr>
          <w:rFonts w:hint="eastAsia" w:ascii="宋体" w:hAnsi="宋体" w:eastAsia="宋体" w:cs="宋体"/>
          <w:b/>
          <w:sz w:val="28"/>
          <w:szCs w:val="28"/>
          <w:u w:val="single"/>
        </w:rPr>
        <w:t>如需使用配套耗材或试剂，请按以下资料顺序整理。</w:t>
      </w:r>
    </w:p>
    <w:p>
      <w:pPr>
        <w:numPr>
          <w:ilvl w:val="0"/>
          <w:numId w:val="1"/>
        </w:numPr>
        <w:tabs>
          <w:tab w:val="left" w:pos="780"/>
        </w:tabs>
        <w:spacing w:line="360" w:lineRule="exact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耗材/试剂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产品报价表</w:t>
      </w:r>
    </w:p>
    <w:tbl>
      <w:tblPr>
        <w:tblStyle w:val="8"/>
        <w:tblpPr w:leftFromText="180" w:rightFromText="180" w:vertAnchor="text" w:horzAnchor="page" w:tblpX="763" w:tblpY="242"/>
        <w:tblOverlap w:val="never"/>
        <w:tblW w:w="11240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0"/>
        <w:gridCol w:w="2270"/>
        <w:gridCol w:w="1288"/>
        <w:gridCol w:w="1937"/>
        <w:gridCol w:w="1080"/>
        <w:gridCol w:w="1635"/>
        <w:gridCol w:w="1110"/>
        <w:gridCol w:w="111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22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耗材/试剂中文名称</w:t>
            </w:r>
          </w:p>
        </w:tc>
        <w:tc>
          <w:tcPr>
            <w:tcW w:w="12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型号/规格</w:t>
            </w:r>
          </w:p>
        </w:tc>
        <w:tc>
          <w:tcPr>
            <w:tcW w:w="1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生产企业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单位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最高限价（元）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广东省交易平台产品编码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2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</w:tbl>
    <w:p>
      <w:pPr>
        <w:numPr>
          <w:ilvl w:val="0"/>
          <w:numId w:val="0"/>
        </w:numPr>
        <w:tabs>
          <w:tab w:val="left" w:pos="780"/>
        </w:tabs>
        <w:spacing w:line="360" w:lineRule="exact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</w:p>
    <w:p>
      <w:pPr>
        <w:numPr>
          <w:ilvl w:val="0"/>
          <w:numId w:val="1"/>
        </w:numPr>
        <w:tabs>
          <w:tab w:val="left" w:pos="780"/>
        </w:tabs>
        <w:spacing w:line="360" w:lineRule="exact"/>
        <w:ind w:left="0" w:leftChars="0" w:firstLine="0" w:firstLineChars="0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耗材成本占收费标准的比率：（耗材成本占收费标准的比率=耗材成本/医疗服务价格*100%）</w:t>
      </w:r>
    </w:p>
    <w:tbl>
      <w:tblPr>
        <w:tblStyle w:val="8"/>
        <w:tblpPr w:leftFromText="180" w:rightFromText="180" w:vertAnchor="text" w:horzAnchor="page" w:tblpX="913" w:tblpY="99"/>
        <w:tblOverlap w:val="never"/>
        <w:tblW w:w="10281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7"/>
        <w:gridCol w:w="2582"/>
        <w:gridCol w:w="2274"/>
        <w:gridCol w:w="2000"/>
        <w:gridCol w:w="1351"/>
        <w:gridCol w:w="1137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2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检测项目名称</w:t>
            </w:r>
          </w:p>
        </w:tc>
        <w:tc>
          <w:tcPr>
            <w:tcW w:w="2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耗材成本（元）</w:t>
            </w:r>
          </w:p>
        </w:tc>
        <w:tc>
          <w:tcPr>
            <w:tcW w:w="2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医疗服务价格（元）</w:t>
            </w:r>
          </w:p>
        </w:tc>
        <w:tc>
          <w:tcPr>
            <w:tcW w:w="1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比率</w:t>
            </w:r>
          </w:p>
        </w:tc>
        <w:tc>
          <w:tcPr>
            <w:tcW w:w="11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color w:val="0000FF"/>
                <w:kern w:val="0"/>
                <w:sz w:val="18"/>
                <w:szCs w:val="18"/>
                <w:highlight w:val="none"/>
                <w:lang w:eastAsia="zh-CN"/>
              </w:rPr>
              <w:t>按</w:t>
            </w:r>
            <w:r>
              <w:rPr>
                <w:rFonts w:hint="eastAsia" w:ascii="仿宋" w:hAnsi="仿宋" w:eastAsia="仿宋" w:cs="仿宋"/>
                <w:color w:val="0000FF"/>
                <w:kern w:val="0"/>
                <w:sz w:val="18"/>
                <w:szCs w:val="18"/>
                <w:highlight w:val="yellow"/>
                <w:lang w:eastAsia="zh-CN"/>
              </w:rPr>
              <w:t>检查频次</w:t>
            </w:r>
            <w:r>
              <w:rPr>
                <w:rFonts w:hint="eastAsia" w:ascii="仿宋" w:hAnsi="仿宋" w:eastAsia="仿宋" w:cs="仿宋"/>
                <w:color w:val="0000FF"/>
                <w:kern w:val="0"/>
                <w:sz w:val="18"/>
                <w:szCs w:val="18"/>
                <w:highlight w:val="none"/>
                <w:lang w:eastAsia="zh-CN"/>
              </w:rPr>
              <w:t>由</w:t>
            </w:r>
            <w:r>
              <w:rPr>
                <w:rFonts w:hint="eastAsia" w:ascii="仿宋" w:hAnsi="仿宋" w:eastAsia="仿宋" w:cs="仿宋"/>
                <w:color w:val="0000FF"/>
                <w:kern w:val="0"/>
                <w:sz w:val="18"/>
                <w:szCs w:val="18"/>
                <w:highlight w:val="yellow"/>
                <w:lang w:eastAsia="zh-CN"/>
              </w:rPr>
              <w:t>高到低</w:t>
            </w:r>
            <w:r>
              <w:rPr>
                <w:rFonts w:hint="eastAsia" w:ascii="仿宋" w:hAnsi="仿宋" w:eastAsia="仿宋" w:cs="仿宋"/>
                <w:color w:val="0000FF"/>
                <w:kern w:val="0"/>
                <w:sz w:val="18"/>
                <w:szCs w:val="18"/>
                <w:highlight w:val="none"/>
                <w:lang w:eastAsia="zh-CN"/>
              </w:rPr>
              <w:t>填写</w:t>
            </w:r>
          </w:p>
        </w:tc>
        <w:tc>
          <w:tcPr>
            <w:tcW w:w="2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</w:tbl>
    <w:p>
      <w:pPr>
        <w:numPr>
          <w:ilvl w:val="0"/>
          <w:numId w:val="0"/>
        </w:numPr>
        <w:tabs>
          <w:tab w:val="left" w:pos="780"/>
        </w:tabs>
        <w:spacing w:line="360" w:lineRule="exact"/>
        <w:ind w:leftChars="0"/>
        <w:rPr>
          <w:rFonts w:hint="default" w:ascii="仿宋" w:hAnsi="仿宋" w:eastAsia="仿宋" w:cs="Times New Roman"/>
          <w:b/>
          <w:bCs/>
          <w:sz w:val="21"/>
          <w:szCs w:val="21"/>
          <w:lang w:val="en-US" w:eastAsia="zh-CN"/>
        </w:rPr>
      </w:pPr>
    </w:p>
    <w:p>
      <w:pPr>
        <w:numPr>
          <w:ilvl w:val="0"/>
          <w:numId w:val="0"/>
        </w:numPr>
        <w:tabs>
          <w:tab w:val="left" w:pos="780"/>
        </w:tabs>
        <w:spacing w:line="360" w:lineRule="exact"/>
        <w:ind w:leftChars="0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outlineLvl w:val="0"/>
        <w:rPr>
          <w:rFonts w:hint="eastAsia" w:ascii="黑体" w:hAnsi="黑体" w:eastAsia="黑体"/>
          <w:b/>
          <w:sz w:val="36"/>
          <w:szCs w:val="36"/>
          <w:lang w:val="en-US" w:eastAsia="zh-CN"/>
        </w:rPr>
        <w:sectPr>
          <w:pgSz w:w="11906" w:h="16838"/>
          <w:pgMar w:top="1276" w:right="1800" w:bottom="1134" w:left="1800" w:header="851" w:footer="992" w:gutter="0"/>
          <w:pgNumType w:fmt="decimal"/>
          <w:cols w:space="720" w:num="1"/>
          <w:docGrid w:type="lines" w:linePitch="312" w:charSpace="0"/>
        </w:sectPr>
      </w:pPr>
    </w:p>
    <w:p>
      <w:pPr>
        <w:numPr>
          <w:ilvl w:val="0"/>
          <w:numId w:val="0"/>
        </w:numPr>
        <w:outlineLvl w:val="0"/>
        <w:rPr>
          <w:rFonts w:hint="eastAsia" w:ascii="宋体" w:hAnsi="宋体" w:cs="仿宋_GB2312"/>
          <w:b/>
          <w:bCs/>
          <w:sz w:val="24"/>
          <w:szCs w:val="24"/>
        </w:rPr>
      </w:pPr>
      <w:r>
        <w:rPr>
          <w:rFonts w:hint="eastAsia" w:ascii="黑体" w:hAnsi="黑体" w:eastAsia="黑体"/>
          <w:b/>
          <w:sz w:val="36"/>
          <w:szCs w:val="36"/>
          <w:lang w:val="en-US" w:eastAsia="zh-CN"/>
        </w:rPr>
        <w:t>三、</w:t>
      </w:r>
      <w:r>
        <w:rPr>
          <w:rFonts w:hint="eastAsia" w:ascii="黑体" w:hAnsi="黑体" w:eastAsia="黑体"/>
          <w:b/>
          <w:sz w:val="36"/>
          <w:szCs w:val="36"/>
        </w:rPr>
        <w:t>技术参数</w:t>
      </w:r>
    </w:p>
    <w:p>
      <w:pPr>
        <w:numPr>
          <w:ilvl w:val="0"/>
          <w:numId w:val="0"/>
        </w:numPr>
        <w:outlineLvl w:val="0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1、</w:t>
      </w: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>技术参数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:</w:t>
      </w:r>
    </w:p>
    <w:p>
      <w:pPr>
        <w:numPr>
          <w:ilvl w:val="0"/>
          <w:numId w:val="0"/>
        </w:numPr>
        <w:outlineLvl w:val="0"/>
        <w:rPr>
          <w:rFonts w:hint="eastAsia" w:ascii="黑体" w:hAnsi="黑体" w:eastAsia="黑体"/>
          <w:b/>
          <w:sz w:val="36"/>
          <w:szCs w:val="36"/>
          <w:lang w:val="en-US" w:eastAsia="zh-CN"/>
        </w:rPr>
      </w:pPr>
    </w:p>
    <w:tbl>
      <w:tblPr>
        <w:tblStyle w:val="8"/>
        <w:tblpPr w:leftFromText="181" w:rightFromText="181" w:vertAnchor="page" w:horzAnchor="page" w:tblpX="1028" w:tblpY="3034"/>
        <w:tblOverlap w:val="never"/>
        <w:tblW w:w="1091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25"/>
        <w:gridCol w:w="396"/>
        <w:gridCol w:w="1102"/>
        <w:gridCol w:w="2344"/>
        <w:gridCol w:w="3103"/>
        <w:gridCol w:w="2043"/>
        <w:gridCol w:w="13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39" w:hRule="atLeast"/>
        </w:trPr>
        <w:tc>
          <w:tcPr>
            <w:tcW w:w="625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lang w:val="en-US" w:eastAsia="zh-CN"/>
              </w:rPr>
              <w:t>序</w:t>
            </w:r>
          </w:p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lang w:val="en-US" w:eastAsia="zh-CN"/>
              </w:rPr>
              <w:t>号</w:t>
            </w:r>
          </w:p>
        </w:tc>
        <w:tc>
          <w:tcPr>
            <w:tcW w:w="1498" w:type="dxa"/>
            <w:gridSpan w:val="2"/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lang w:val="en-US" w:eastAsia="zh-CN"/>
              </w:rPr>
              <w:t>参数类型</w:t>
            </w:r>
          </w:p>
        </w:tc>
        <w:tc>
          <w:tcPr>
            <w:tcW w:w="2344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lang w:val="en-US" w:eastAsia="zh-CN"/>
              </w:rPr>
              <w:t>参数名称</w:t>
            </w:r>
          </w:p>
        </w:tc>
        <w:tc>
          <w:tcPr>
            <w:tcW w:w="3103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lang w:val="en-US" w:eastAsia="zh-CN"/>
              </w:rPr>
              <w:t>参数描述</w:t>
            </w:r>
          </w:p>
        </w:tc>
        <w:tc>
          <w:tcPr>
            <w:tcW w:w="2043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lang w:val="en-US" w:eastAsia="zh-CN"/>
              </w:rPr>
              <w:t>与其他至少两个品牌的对比(列出数据，分析优劣性）</w:t>
            </w:r>
          </w:p>
        </w:tc>
        <w:tc>
          <w:tcPr>
            <w:tcW w:w="1300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lang w:val="en-US" w:eastAsia="zh-CN"/>
              </w:rPr>
              <w:t>参数是否满足3家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0" w:hRule="atLeast"/>
        </w:trPr>
        <w:tc>
          <w:tcPr>
            <w:tcW w:w="6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</w:t>
            </w:r>
          </w:p>
        </w:tc>
        <w:tc>
          <w:tcPr>
            <w:tcW w:w="1498" w:type="dxa"/>
            <w:gridSpan w:val="2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b/>
                <w:color w:val="FF000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2344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FF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3103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FF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043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FF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300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FF"/>
                <w:kern w:val="0"/>
                <w:sz w:val="18"/>
                <w:szCs w:val="18"/>
                <w:lang w:val="en-US" w:eastAsia="zh-CN"/>
              </w:rPr>
              <w:t>填是或否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0" w:hRule="atLeast"/>
        </w:trPr>
        <w:tc>
          <w:tcPr>
            <w:tcW w:w="6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</w:t>
            </w:r>
          </w:p>
        </w:tc>
        <w:tc>
          <w:tcPr>
            <w:tcW w:w="1498" w:type="dxa"/>
            <w:gridSpan w:val="2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FF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234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</w:p>
        </w:tc>
        <w:tc>
          <w:tcPr>
            <w:tcW w:w="310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</w:p>
        </w:tc>
        <w:tc>
          <w:tcPr>
            <w:tcW w:w="204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</w:p>
        </w:tc>
        <w:tc>
          <w:tcPr>
            <w:tcW w:w="130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0" w:hRule="atLeast"/>
        </w:trPr>
        <w:tc>
          <w:tcPr>
            <w:tcW w:w="6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3</w:t>
            </w:r>
          </w:p>
        </w:tc>
        <w:tc>
          <w:tcPr>
            <w:tcW w:w="1498" w:type="dxa"/>
            <w:gridSpan w:val="2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FF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234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</w:p>
        </w:tc>
        <w:tc>
          <w:tcPr>
            <w:tcW w:w="310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</w:p>
        </w:tc>
        <w:tc>
          <w:tcPr>
            <w:tcW w:w="204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</w:p>
        </w:tc>
        <w:tc>
          <w:tcPr>
            <w:tcW w:w="130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0" w:hRule="atLeast"/>
        </w:trPr>
        <w:tc>
          <w:tcPr>
            <w:tcW w:w="6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4</w:t>
            </w:r>
          </w:p>
        </w:tc>
        <w:tc>
          <w:tcPr>
            <w:tcW w:w="1498" w:type="dxa"/>
            <w:gridSpan w:val="2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FF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234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</w:p>
        </w:tc>
        <w:tc>
          <w:tcPr>
            <w:tcW w:w="310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</w:p>
        </w:tc>
        <w:tc>
          <w:tcPr>
            <w:tcW w:w="204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</w:p>
        </w:tc>
        <w:tc>
          <w:tcPr>
            <w:tcW w:w="130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0" w:hRule="atLeast"/>
        </w:trPr>
        <w:tc>
          <w:tcPr>
            <w:tcW w:w="6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5</w:t>
            </w:r>
          </w:p>
        </w:tc>
        <w:tc>
          <w:tcPr>
            <w:tcW w:w="1498" w:type="dxa"/>
            <w:gridSpan w:val="2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FF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234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</w:p>
        </w:tc>
        <w:tc>
          <w:tcPr>
            <w:tcW w:w="310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</w:p>
        </w:tc>
        <w:tc>
          <w:tcPr>
            <w:tcW w:w="204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</w:p>
        </w:tc>
        <w:tc>
          <w:tcPr>
            <w:tcW w:w="130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0" w:hRule="atLeast"/>
        </w:trPr>
        <w:tc>
          <w:tcPr>
            <w:tcW w:w="62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8</w:t>
            </w:r>
          </w:p>
        </w:tc>
        <w:tc>
          <w:tcPr>
            <w:tcW w:w="1498" w:type="dxa"/>
            <w:gridSpan w:val="2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FF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234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</w:p>
        </w:tc>
        <w:tc>
          <w:tcPr>
            <w:tcW w:w="310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</w:p>
        </w:tc>
        <w:tc>
          <w:tcPr>
            <w:tcW w:w="204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</w:p>
        </w:tc>
        <w:tc>
          <w:tcPr>
            <w:tcW w:w="130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0" w:hRule="atLeast"/>
        </w:trPr>
        <w:tc>
          <w:tcPr>
            <w:tcW w:w="62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…</w:t>
            </w:r>
          </w:p>
        </w:tc>
        <w:tc>
          <w:tcPr>
            <w:tcW w:w="1498" w:type="dxa"/>
            <w:gridSpan w:val="2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FF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234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</w:p>
        </w:tc>
        <w:tc>
          <w:tcPr>
            <w:tcW w:w="310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</w:p>
        </w:tc>
        <w:tc>
          <w:tcPr>
            <w:tcW w:w="204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</w:p>
        </w:tc>
        <w:tc>
          <w:tcPr>
            <w:tcW w:w="130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0" w:hRule="atLeast"/>
        </w:trPr>
        <w:tc>
          <w:tcPr>
            <w:tcW w:w="1021" w:type="dxa"/>
            <w:gridSpan w:val="2"/>
            <w:noWrap w:val="0"/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ascii="黑体" w:hAnsi="黑体" w:eastAsia="黑体" w:cs="宋体"/>
                <w:b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8592" w:type="dxa"/>
            <w:gridSpan w:val="4"/>
            <w:noWrap w:val="0"/>
            <w:vAlign w:val="center"/>
          </w:tcPr>
          <w:p>
            <w:pPr>
              <w:numPr>
                <w:ilvl w:val="0"/>
                <w:numId w:val="0"/>
              </w:numPr>
              <w:outlineLvl w:val="0"/>
              <w:rPr>
                <w:rFonts w:hint="eastAsia" w:ascii="仿宋" w:hAnsi="仿宋" w:eastAsia="仿宋" w:cs="Times New Roman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b/>
                <w:bCs/>
                <w:sz w:val="21"/>
                <w:szCs w:val="21"/>
                <w:lang w:val="en-US" w:eastAsia="zh-CN"/>
              </w:rPr>
              <w:t>填表说明：</w:t>
            </w:r>
          </w:p>
          <w:p>
            <w:pPr>
              <w:numPr>
                <w:ilvl w:val="0"/>
                <w:numId w:val="0"/>
              </w:numPr>
              <w:outlineLvl w:val="0"/>
              <w:rPr>
                <w:rFonts w:hint="eastAsia" w:ascii="仿宋" w:hAnsi="仿宋" w:eastAsia="仿宋" w:cs="Times New Roman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b/>
                <w:bCs/>
                <w:sz w:val="21"/>
                <w:szCs w:val="21"/>
                <w:lang w:val="en-US" w:eastAsia="zh-CN"/>
              </w:rPr>
              <w:t>1、参数类型：核心技术参数标记▲号、重要技术参数标记★号、一般技术参数不用标记。</w:t>
            </w:r>
          </w:p>
          <w:p>
            <w:pPr>
              <w:numPr>
                <w:ilvl w:val="0"/>
                <w:numId w:val="0"/>
              </w:numPr>
              <w:outlineLvl w:val="0"/>
              <w:rPr>
                <w:rFonts w:hint="eastAsia" w:ascii="仿宋" w:hAnsi="仿宋" w:eastAsia="仿宋" w:cs="Times New Roman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b/>
                <w:bCs/>
                <w:sz w:val="21"/>
                <w:szCs w:val="21"/>
                <w:lang w:val="en-US" w:eastAsia="zh-CN"/>
              </w:rPr>
              <w:t>2、参数名称：是指产品的功能描述。</w:t>
            </w:r>
          </w:p>
          <w:p>
            <w:pPr>
              <w:numPr>
                <w:ilvl w:val="0"/>
                <w:numId w:val="0"/>
              </w:numPr>
              <w:outlineLvl w:val="0"/>
              <w:rPr>
                <w:rFonts w:hint="eastAsia" w:ascii="仿宋" w:hAnsi="仿宋" w:eastAsia="仿宋" w:cs="Times New Roman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b/>
                <w:bCs/>
                <w:sz w:val="21"/>
                <w:szCs w:val="21"/>
                <w:lang w:val="en-US" w:eastAsia="zh-CN"/>
              </w:rPr>
              <w:t>3、参数描述：指产品各项参数的具体含义。</w:t>
            </w:r>
          </w:p>
          <w:p>
            <w:pPr>
              <w:numPr>
                <w:ilvl w:val="0"/>
                <w:numId w:val="0"/>
              </w:numPr>
              <w:outlineLvl w:val="0"/>
              <w:rPr>
                <w:rFonts w:hint="eastAsia" w:ascii="仿宋" w:hAnsi="仿宋" w:eastAsia="仿宋" w:cs="Times New Roman"/>
                <w:b/>
                <w:bCs/>
                <w:sz w:val="21"/>
                <w:szCs w:val="21"/>
                <w:lang w:val="en-US" w:eastAsia="zh-CN"/>
              </w:rPr>
            </w:pPr>
            <w:bookmarkStart w:id="5" w:name="_Hlk98920840"/>
            <w:r>
              <w:rPr>
                <w:rFonts w:hint="eastAsia" w:ascii="仿宋" w:hAnsi="仿宋" w:eastAsia="仿宋" w:cs="Times New Roman"/>
                <w:b/>
                <w:bCs/>
                <w:sz w:val="21"/>
                <w:szCs w:val="21"/>
                <w:lang w:val="en-US" w:eastAsia="zh-CN"/>
              </w:rPr>
              <w:t>4、是否满足3家：该条参数若满足3家及以上品牌，标记“是”或“否”。</w:t>
            </w:r>
          </w:p>
          <w:p>
            <w:pPr>
              <w:numPr>
                <w:ilvl w:val="0"/>
                <w:numId w:val="0"/>
              </w:numPr>
              <w:outlineLvl w:val="0"/>
              <w:rPr>
                <w:rFonts w:hint="eastAsia" w:ascii="仿宋" w:hAnsi="仿宋" w:eastAsia="仿宋" w:cs="Times New Roman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b/>
                <w:bCs/>
                <w:sz w:val="21"/>
                <w:szCs w:val="21"/>
                <w:lang w:val="en-US" w:eastAsia="zh-CN"/>
              </w:rPr>
              <w:t>5、每一项栏目均需填写，不得缺项。</w:t>
            </w:r>
          </w:p>
          <w:bookmarkEnd w:id="5"/>
          <w:p>
            <w:pPr>
              <w:numPr>
                <w:ilvl w:val="0"/>
                <w:numId w:val="0"/>
              </w:numPr>
              <w:outlineLvl w:val="0"/>
              <w:rPr>
                <w:rFonts w:hint="eastAsia" w:ascii="仿宋" w:hAnsi="仿宋" w:eastAsia="仿宋" w:cs="Times New Roman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b/>
                <w:bCs/>
                <w:sz w:val="21"/>
                <w:szCs w:val="21"/>
                <w:lang w:val="en-US" w:eastAsia="zh-CN"/>
              </w:rPr>
              <w:t>6、参会单位需提供详细准确的技术参数，并对所提供的资料的真实性负责，如有作假，一经发现，立即取消资格，在二年内禁止参与我单位所有项目咨询邀请。</w:t>
            </w:r>
          </w:p>
          <w:p>
            <w:pPr>
              <w:numPr>
                <w:ilvl w:val="0"/>
                <w:numId w:val="0"/>
              </w:numPr>
              <w:outlineLvl w:val="0"/>
              <w:rPr>
                <w:rFonts w:hint="eastAsia" w:ascii="仿宋" w:hAnsi="仿宋" w:eastAsia="仿宋" w:cs="Times New Roman"/>
                <w:b/>
                <w:bCs/>
                <w:sz w:val="21"/>
                <w:szCs w:val="21"/>
                <w:lang w:val="en-US" w:eastAsia="zh-CN"/>
              </w:rPr>
            </w:pPr>
          </w:p>
        </w:tc>
        <w:tc>
          <w:tcPr>
            <w:tcW w:w="1300" w:type="dxa"/>
            <w:noWrap w:val="0"/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ascii="黑体" w:hAnsi="黑体" w:eastAsia="黑体" w:cs="宋体"/>
                <w:b/>
                <w:kern w:val="0"/>
                <w:sz w:val="24"/>
                <w:szCs w:val="24"/>
                <w:lang w:bidi="ar"/>
              </w:rPr>
            </w:pPr>
          </w:p>
        </w:tc>
      </w:tr>
    </w:tbl>
    <w:p>
      <w:pPr>
        <w:numPr>
          <w:ilvl w:val="0"/>
          <w:numId w:val="0"/>
        </w:numPr>
        <w:outlineLvl w:val="0"/>
        <w:rPr>
          <w:rFonts w:hint="eastAsia" w:ascii="宋体" w:hAnsi="宋体" w:eastAsia="宋体" w:cs="宋体"/>
          <w:b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outlineLvl w:val="0"/>
        <w:rPr>
          <w:rFonts w:hint="eastAsia" w:ascii="宋体" w:hAnsi="宋体" w:eastAsia="宋体" w:cs="宋体"/>
          <w:b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2、项目所涉设备发展历程、技术发展方向及临床应用情况。</w:t>
      </w:r>
    </w:p>
    <w:p>
      <w:pPr>
        <w:numPr>
          <w:ilvl w:val="0"/>
          <w:numId w:val="0"/>
        </w:numPr>
        <w:outlineLvl w:val="0"/>
        <w:rPr>
          <w:rFonts w:hint="eastAsia" w:ascii="黑体" w:hAnsi="黑体" w:eastAsia="黑体"/>
          <w:b/>
          <w:sz w:val="36"/>
          <w:szCs w:val="36"/>
          <w:lang w:val="en-US" w:eastAsia="zh-CN"/>
        </w:rPr>
      </w:pPr>
    </w:p>
    <w:p>
      <w:pPr>
        <w:numPr>
          <w:ilvl w:val="0"/>
          <w:numId w:val="0"/>
        </w:numPr>
        <w:ind w:left="-840" w:leftChars="-400" w:firstLine="0" w:firstLineChars="0"/>
        <w:outlineLvl w:val="0"/>
        <w:rPr>
          <w:rFonts w:hint="eastAsia" w:ascii="黑体" w:hAnsi="黑体" w:eastAsia="黑体"/>
          <w:b/>
          <w:sz w:val="36"/>
          <w:szCs w:val="36"/>
        </w:rPr>
      </w:pPr>
    </w:p>
    <w:p>
      <w:pPr>
        <w:numPr>
          <w:ilvl w:val="0"/>
          <w:numId w:val="0"/>
        </w:numPr>
        <w:ind w:left="-840" w:leftChars="-400" w:firstLine="0" w:firstLineChars="0"/>
        <w:outlineLvl w:val="0"/>
        <w:rPr>
          <w:rFonts w:hint="eastAsia" w:ascii="黑体" w:hAnsi="黑体" w:eastAsia="黑体"/>
          <w:b/>
          <w:sz w:val="36"/>
          <w:szCs w:val="36"/>
        </w:rPr>
      </w:pPr>
    </w:p>
    <w:p>
      <w:pPr>
        <w:numPr>
          <w:ilvl w:val="0"/>
          <w:numId w:val="0"/>
        </w:numPr>
        <w:ind w:left="-840" w:leftChars="-400" w:firstLine="0" w:firstLineChars="0"/>
        <w:outlineLvl w:val="0"/>
        <w:rPr>
          <w:rFonts w:hint="eastAsia" w:ascii="黑体" w:hAnsi="黑体" w:eastAsia="黑体"/>
          <w:b/>
          <w:sz w:val="36"/>
          <w:szCs w:val="36"/>
        </w:rPr>
      </w:pPr>
    </w:p>
    <w:p>
      <w:pPr>
        <w:numPr>
          <w:ilvl w:val="0"/>
          <w:numId w:val="0"/>
        </w:numPr>
        <w:ind w:left="-840" w:leftChars="-400" w:firstLine="0" w:firstLineChars="0"/>
        <w:outlineLvl w:val="0"/>
        <w:rPr>
          <w:rFonts w:hint="eastAsia" w:ascii="黑体" w:hAnsi="黑体" w:eastAsia="黑体"/>
          <w:b/>
          <w:sz w:val="36"/>
          <w:szCs w:val="36"/>
        </w:rPr>
      </w:pPr>
    </w:p>
    <w:p>
      <w:pPr>
        <w:numPr>
          <w:ilvl w:val="0"/>
          <w:numId w:val="0"/>
        </w:numPr>
        <w:ind w:left="-840" w:leftChars="-400" w:firstLine="0" w:firstLineChars="0"/>
        <w:outlineLvl w:val="0"/>
        <w:rPr>
          <w:rFonts w:hint="eastAsia" w:ascii="黑体" w:hAnsi="黑体" w:eastAsia="黑体"/>
          <w:b/>
          <w:sz w:val="36"/>
          <w:szCs w:val="36"/>
        </w:rPr>
      </w:pPr>
    </w:p>
    <w:p>
      <w:pPr>
        <w:numPr>
          <w:ilvl w:val="0"/>
          <w:numId w:val="0"/>
        </w:numPr>
        <w:ind w:left="-840" w:leftChars="-400" w:firstLine="0" w:firstLineChars="0"/>
        <w:outlineLvl w:val="0"/>
        <w:rPr>
          <w:rFonts w:hint="eastAsia" w:ascii="黑体" w:hAnsi="黑体" w:eastAsia="黑体"/>
          <w:b/>
          <w:sz w:val="36"/>
          <w:szCs w:val="36"/>
        </w:rPr>
      </w:pPr>
    </w:p>
    <w:p>
      <w:pPr>
        <w:numPr>
          <w:ilvl w:val="0"/>
          <w:numId w:val="0"/>
        </w:numPr>
        <w:ind w:left="-840" w:leftChars="-400" w:firstLine="0" w:firstLineChars="0"/>
        <w:outlineLvl w:val="0"/>
        <w:rPr>
          <w:rFonts w:hint="eastAsia" w:ascii="黑体" w:hAnsi="黑体" w:eastAsia="黑体"/>
          <w:b/>
          <w:sz w:val="36"/>
          <w:szCs w:val="36"/>
        </w:rPr>
      </w:pPr>
    </w:p>
    <w:p>
      <w:pPr>
        <w:numPr>
          <w:ilvl w:val="0"/>
          <w:numId w:val="2"/>
        </w:numPr>
        <w:jc w:val="left"/>
        <w:outlineLvl w:val="0"/>
        <w:rPr>
          <w:rFonts w:hint="eastAsia" w:asciiTheme="majorEastAsia" w:hAnsiTheme="majorEastAsia" w:eastAsiaTheme="majorEastAsia" w:cstheme="majorEastAsia"/>
          <w:b/>
          <w:sz w:val="28"/>
          <w:szCs w:val="28"/>
        </w:rPr>
      </w:pPr>
      <w:bookmarkStart w:id="6" w:name="_Toc99009482"/>
      <w:bookmarkStart w:id="7" w:name="_Toc98945513"/>
      <w:bookmarkStart w:id="8" w:name="_Toc11239"/>
      <w:bookmarkStart w:id="9" w:name="_Toc98945846"/>
      <w:r>
        <w:rPr>
          <w:rFonts w:hint="eastAsia" w:asciiTheme="majorEastAsia" w:hAnsiTheme="majorEastAsia" w:eastAsiaTheme="majorEastAsia" w:cstheme="majorEastAsia"/>
          <w:b/>
          <w:sz w:val="28"/>
          <w:szCs w:val="28"/>
        </w:rPr>
        <w:t>配置清单</w:t>
      </w:r>
      <w:bookmarkEnd w:id="6"/>
      <w:bookmarkEnd w:id="7"/>
      <w:bookmarkEnd w:id="8"/>
      <w:bookmarkEnd w:id="9"/>
    </w:p>
    <w:p>
      <w:pPr>
        <w:numPr>
          <w:ilvl w:val="0"/>
          <w:numId w:val="0"/>
        </w:numPr>
        <w:jc w:val="left"/>
        <w:outlineLvl w:val="0"/>
        <w:rPr>
          <w:rFonts w:hint="eastAsia" w:asciiTheme="majorEastAsia" w:hAnsiTheme="majorEastAsia" w:eastAsiaTheme="majorEastAsia" w:cstheme="majorEastAsia"/>
          <w:b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sz w:val="28"/>
          <w:szCs w:val="28"/>
          <w:lang w:val="en-US" w:eastAsia="zh-CN"/>
        </w:rPr>
        <w:t>如有配置清单内容，请填写下表。</w:t>
      </w:r>
    </w:p>
    <w:tbl>
      <w:tblPr>
        <w:tblStyle w:val="8"/>
        <w:tblW w:w="9356" w:type="dxa"/>
        <w:tblInd w:w="-601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6"/>
        <w:gridCol w:w="2419"/>
        <w:gridCol w:w="2543"/>
        <w:gridCol w:w="1559"/>
        <w:gridCol w:w="155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汉仪中宋简"/>
                <w:b/>
                <w:sz w:val="24"/>
                <w:szCs w:val="24"/>
              </w:rPr>
            </w:pPr>
            <w:r>
              <w:rPr>
                <w:rFonts w:hint="eastAsia" w:ascii="宋体" w:hAnsi="宋体" w:cs="汉仪中宋简"/>
                <w:b/>
                <w:sz w:val="24"/>
                <w:szCs w:val="24"/>
              </w:rPr>
              <w:t>序号</w:t>
            </w:r>
          </w:p>
        </w:tc>
        <w:tc>
          <w:tcPr>
            <w:tcW w:w="2419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汉仪中宋简"/>
                <w:b/>
                <w:sz w:val="24"/>
                <w:szCs w:val="24"/>
              </w:rPr>
            </w:pPr>
            <w:r>
              <w:rPr>
                <w:rFonts w:hint="eastAsia" w:ascii="宋体" w:hAnsi="宋体" w:cs="汉仪中宋简"/>
                <w:b/>
                <w:sz w:val="24"/>
                <w:szCs w:val="24"/>
              </w:rPr>
              <w:t>配置名称</w:t>
            </w:r>
          </w:p>
        </w:tc>
        <w:tc>
          <w:tcPr>
            <w:tcW w:w="2543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汉仪中宋简"/>
                <w:b/>
                <w:sz w:val="24"/>
                <w:szCs w:val="24"/>
              </w:rPr>
            </w:pPr>
            <w:r>
              <w:rPr>
                <w:rFonts w:hint="eastAsia" w:ascii="宋体" w:hAnsi="宋体" w:cs="汉仪中宋简"/>
                <w:b/>
                <w:sz w:val="24"/>
                <w:szCs w:val="24"/>
              </w:rPr>
              <w:t>该配置功能描述</w:t>
            </w:r>
          </w:p>
        </w:tc>
        <w:tc>
          <w:tcPr>
            <w:tcW w:w="1559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汉仪中宋简"/>
                <w:b/>
                <w:sz w:val="24"/>
                <w:szCs w:val="24"/>
              </w:rPr>
            </w:pPr>
            <w:r>
              <w:rPr>
                <w:rFonts w:hint="eastAsia" w:ascii="宋体" w:hAnsi="宋体" w:cs="汉仪中宋简"/>
                <w:b/>
                <w:sz w:val="24"/>
                <w:szCs w:val="24"/>
              </w:rPr>
              <w:t>数量</w:t>
            </w:r>
          </w:p>
        </w:tc>
        <w:tc>
          <w:tcPr>
            <w:tcW w:w="1559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 w:cs="汉仪中宋简"/>
                <w:b/>
                <w:sz w:val="24"/>
                <w:szCs w:val="24"/>
              </w:rPr>
            </w:pPr>
            <w:r>
              <w:rPr>
                <w:rFonts w:hint="eastAsia" w:ascii="宋体" w:hAnsi="宋体" w:cs="汉仪中宋简"/>
                <w:b/>
                <w:sz w:val="24"/>
                <w:szCs w:val="24"/>
              </w:rPr>
              <w:t>单位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noWrap w:val="0"/>
            <w:vAlign w:val="top"/>
          </w:tcPr>
          <w:p>
            <w:pPr>
              <w:spacing w:line="360" w:lineRule="auto"/>
              <w:ind w:firstLine="480" w:firstLineChars="200"/>
              <w:rPr>
                <w:rFonts w:hint="eastAsia" w:ascii="宋体" w:hAnsi="宋体" w:cs="汉仪中宋简"/>
                <w:sz w:val="24"/>
                <w:szCs w:val="24"/>
              </w:rPr>
            </w:pPr>
            <w:r>
              <w:rPr>
                <w:rFonts w:hint="eastAsia" w:ascii="宋体" w:hAnsi="宋体" w:cs="汉仪中宋简"/>
                <w:sz w:val="24"/>
                <w:szCs w:val="24"/>
              </w:rPr>
              <w:t>1</w:t>
            </w:r>
          </w:p>
        </w:tc>
        <w:tc>
          <w:tcPr>
            <w:tcW w:w="2419" w:type="dxa"/>
            <w:noWrap w:val="0"/>
            <w:vAlign w:val="top"/>
          </w:tcPr>
          <w:p>
            <w:pPr>
              <w:spacing w:line="360" w:lineRule="auto"/>
              <w:ind w:firstLine="720" w:firstLineChars="300"/>
              <w:rPr>
                <w:rFonts w:ascii="宋体" w:hAnsi="宋体" w:cs="汉仪中宋简"/>
                <w:sz w:val="24"/>
                <w:szCs w:val="24"/>
              </w:rPr>
            </w:pPr>
          </w:p>
        </w:tc>
        <w:tc>
          <w:tcPr>
            <w:tcW w:w="2543" w:type="dxa"/>
            <w:noWrap w:val="0"/>
            <w:vAlign w:val="top"/>
          </w:tcPr>
          <w:p>
            <w:pPr>
              <w:spacing w:line="360" w:lineRule="auto"/>
              <w:rPr>
                <w:rFonts w:ascii="宋体" w:hAnsi="宋体" w:cs="汉仪中宋简"/>
                <w:sz w:val="24"/>
                <w:szCs w:val="24"/>
              </w:rPr>
            </w:pPr>
          </w:p>
        </w:tc>
        <w:tc>
          <w:tcPr>
            <w:tcW w:w="1559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ascii="宋体" w:hAnsi="宋体" w:cs="汉仪中宋简"/>
                <w:sz w:val="24"/>
                <w:szCs w:val="24"/>
              </w:rPr>
            </w:pPr>
          </w:p>
        </w:tc>
        <w:tc>
          <w:tcPr>
            <w:tcW w:w="1559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ascii="宋体" w:hAnsi="宋体" w:cs="汉仪中宋简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noWrap w:val="0"/>
            <w:vAlign w:val="top"/>
          </w:tcPr>
          <w:p>
            <w:pPr>
              <w:spacing w:line="360" w:lineRule="auto"/>
              <w:ind w:firstLine="480" w:firstLineChars="200"/>
              <w:rPr>
                <w:rFonts w:hint="eastAsia" w:ascii="宋体" w:hAnsi="宋体" w:cs="汉仪中宋简"/>
                <w:sz w:val="24"/>
                <w:szCs w:val="24"/>
              </w:rPr>
            </w:pPr>
            <w:r>
              <w:rPr>
                <w:rFonts w:hint="eastAsia" w:ascii="宋体" w:hAnsi="宋体" w:cs="汉仪中宋简"/>
                <w:sz w:val="24"/>
                <w:szCs w:val="24"/>
              </w:rPr>
              <w:t>2</w:t>
            </w:r>
          </w:p>
        </w:tc>
        <w:tc>
          <w:tcPr>
            <w:tcW w:w="2419" w:type="dxa"/>
            <w:noWrap w:val="0"/>
            <w:vAlign w:val="top"/>
          </w:tcPr>
          <w:p>
            <w:pPr>
              <w:spacing w:line="360" w:lineRule="auto"/>
              <w:ind w:firstLine="720" w:firstLineChars="300"/>
              <w:rPr>
                <w:rFonts w:ascii="宋体" w:hAnsi="宋体" w:cs="汉仪中宋简"/>
                <w:sz w:val="24"/>
                <w:szCs w:val="24"/>
              </w:rPr>
            </w:pPr>
          </w:p>
        </w:tc>
        <w:tc>
          <w:tcPr>
            <w:tcW w:w="2543" w:type="dxa"/>
            <w:noWrap w:val="0"/>
            <w:vAlign w:val="top"/>
          </w:tcPr>
          <w:p>
            <w:pPr>
              <w:spacing w:line="360" w:lineRule="auto"/>
              <w:jc w:val="left"/>
              <w:rPr>
                <w:rFonts w:ascii="宋体" w:hAnsi="宋体" w:cs="汉仪中宋简"/>
                <w:sz w:val="24"/>
                <w:szCs w:val="24"/>
              </w:rPr>
            </w:pPr>
          </w:p>
        </w:tc>
        <w:tc>
          <w:tcPr>
            <w:tcW w:w="1559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ascii="宋体" w:hAnsi="宋体" w:cs="汉仪中宋简"/>
                <w:sz w:val="24"/>
                <w:szCs w:val="24"/>
              </w:rPr>
            </w:pPr>
          </w:p>
        </w:tc>
        <w:tc>
          <w:tcPr>
            <w:tcW w:w="1559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ascii="宋体" w:hAnsi="宋体" w:cs="汉仪中宋简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noWrap w:val="0"/>
            <w:vAlign w:val="top"/>
          </w:tcPr>
          <w:p>
            <w:pPr>
              <w:spacing w:line="360" w:lineRule="auto"/>
              <w:ind w:firstLine="480" w:firstLineChars="200"/>
              <w:rPr>
                <w:rFonts w:hint="eastAsia" w:ascii="宋体" w:hAnsi="宋体" w:cs="汉仪中宋简"/>
                <w:sz w:val="24"/>
                <w:szCs w:val="24"/>
              </w:rPr>
            </w:pPr>
            <w:r>
              <w:rPr>
                <w:rFonts w:hint="eastAsia" w:ascii="宋体" w:hAnsi="宋体" w:cs="汉仪中宋简"/>
                <w:sz w:val="24"/>
                <w:szCs w:val="24"/>
              </w:rPr>
              <w:t>3</w:t>
            </w:r>
          </w:p>
        </w:tc>
        <w:tc>
          <w:tcPr>
            <w:tcW w:w="2419" w:type="dxa"/>
            <w:noWrap w:val="0"/>
            <w:vAlign w:val="top"/>
          </w:tcPr>
          <w:p>
            <w:pPr>
              <w:spacing w:line="360" w:lineRule="auto"/>
              <w:ind w:firstLine="720" w:firstLineChars="300"/>
              <w:rPr>
                <w:rFonts w:ascii="宋体" w:hAnsi="宋体" w:cs="汉仪中宋简"/>
                <w:sz w:val="24"/>
                <w:szCs w:val="24"/>
              </w:rPr>
            </w:pPr>
          </w:p>
        </w:tc>
        <w:tc>
          <w:tcPr>
            <w:tcW w:w="2543" w:type="dxa"/>
            <w:noWrap w:val="0"/>
            <w:vAlign w:val="top"/>
          </w:tcPr>
          <w:p>
            <w:pPr>
              <w:spacing w:line="360" w:lineRule="auto"/>
              <w:jc w:val="left"/>
              <w:rPr>
                <w:rFonts w:ascii="宋体" w:hAnsi="宋体" w:cs="汉仪中宋简"/>
                <w:sz w:val="24"/>
                <w:szCs w:val="24"/>
              </w:rPr>
            </w:pPr>
          </w:p>
        </w:tc>
        <w:tc>
          <w:tcPr>
            <w:tcW w:w="1559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ascii="宋体" w:hAnsi="宋体" w:cs="汉仪中宋简"/>
                <w:sz w:val="24"/>
                <w:szCs w:val="24"/>
              </w:rPr>
            </w:pPr>
          </w:p>
        </w:tc>
        <w:tc>
          <w:tcPr>
            <w:tcW w:w="1559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ascii="宋体" w:hAnsi="宋体" w:cs="汉仪中宋简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noWrap w:val="0"/>
            <w:vAlign w:val="top"/>
          </w:tcPr>
          <w:p>
            <w:pPr>
              <w:spacing w:line="360" w:lineRule="auto"/>
              <w:ind w:firstLine="480" w:firstLineChars="200"/>
              <w:rPr>
                <w:rFonts w:hint="eastAsia" w:ascii="宋体" w:hAnsi="宋体" w:cs="汉仪中宋简"/>
                <w:sz w:val="24"/>
                <w:szCs w:val="24"/>
              </w:rPr>
            </w:pPr>
            <w:r>
              <w:rPr>
                <w:rFonts w:hint="eastAsia" w:ascii="宋体" w:hAnsi="宋体" w:cs="汉仪中宋简"/>
                <w:sz w:val="24"/>
                <w:szCs w:val="24"/>
              </w:rPr>
              <w:t>4</w:t>
            </w:r>
          </w:p>
        </w:tc>
        <w:tc>
          <w:tcPr>
            <w:tcW w:w="2419" w:type="dxa"/>
            <w:noWrap w:val="0"/>
            <w:vAlign w:val="top"/>
          </w:tcPr>
          <w:p>
            <w:pPr>
              <w:spacing w:line="360" w:lineRule="auto"/>
              <w:ind w:firstLine="720" w:firstLineChars="300"/>
              <w:rPr>
                <w:rFonts w:ascii="宋体" w:hAnsi="宋体" w:cs="汉仪中宋简"/>
                <w:sz w:val="24"/>
                <w:szCs w:val="24"/>
              </w:rPr>
            </w:pPr>
          </w:p>
        </w:tc>
        <w:tc>
          <w:tcPr>
            <w:tcW w:w="2543" w:type="dxa"/>
            <w:noWrap w:val="0"/>
            <w:vAlign w:val="top"/>
          </w:tcPr>
          <w:p>
            <w:pPr>
              <w:spacing w:line="360" w:lineRule="auto"/>
              <w:rPr>
                <w:rFonts w:ascii="宋体" w:hAnsi="宋体" w:cs="汉仪中宋简"/>
                <w:sz w:val="24"/>
                <w:szCs w:val="24"/>
              </w:rPr>
            </w:pPr>
          </w:p>
        </w:tc>
        <w:tc>
          <w:tcPr>
            <w:tcW w:w="1559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ascii="宋体" w:hAnsi="宋体" w:cs="汉仪中宋简"/>
                <w:sz w:val="24"/>
                <w:szCs w:val="24"/>
              </w:rPr>
            </w:pPr>
          </w:p>
        </w:tc>
        <w:tc>
          <w:tcPr>
            <w:tcW w:w="1559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ascii="宋体" w:hAnsi="宋体" w:cs="汉仪中宋简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noWrap w:val="0"/>
            <w:vAlign w:val="top"/>
          </w:tcPr>
          <w:p>
            <w:pPr>
              <w:spacing w:line="360" w:lineRule="auto"/>
              <w:ind w:firstLine="480" w:firstLineChars="200"/>
              <w:rPr>
                <w:rFonts w:hint="eastAsia" w:ascii="宋体" w:hAnsi="宋体" w:cs="汉仪中宋简"/>
                <w:sz w:val="24"/>
                <w:szCs w:val="24"/>
              </w:rPr>
            </w:pPr>
            <w:r>
              <w:rPr>
                <w:rFonts w:hint="eastAsia" w:ascii="宋体" w:hAnsi="宋体" w:cs="汉仪中宋简"/>
                <w:sz w:val="24"/>
                <w:szCs w:val="24"/>
              </w:rPr>
              <w:t>5</w:t>
            </w:r>
          </w:p>
        </w:tc>
        <w:tc>
          <w:tcPr>
            <w:tcW w:w="2419" w:type="dxa"/>
            <w:noWrap w:val="0"/>
            <w:vAlign w:val="top"/>
          </w:tcPr>
          <w:p>
            <w:pPr>
              <w:spacing w:line="360" w:lineRule="auto"/>
              <w:ind w:firstLine="600" w:firstLineChars="250"/>
              <w:rPr>
                <w:rFonts w:ascii="宋体" w:hAnsi="宋体" w:cs="汉仪中宋简"/>
                <w:sz w:val="24"/>
                <w:szCs w:val="24"/>
              </w:rPr>
            </w:pPr>
          </w:p>
        </w:tc>
        <w:tc>
          <w:tcPr>
            <w:tcW w:w="2543" w:type="dxa"/>
            <w:noWrap w:val="0"/>
            <w:vAlign w:val="top"/>
          </w:tcPr>
          <w:p>
            <w:pPr>
              <w:spacing w:line="360" w:lineRule="auto"/>
              <w:rPr>
                <w:rFonts w:ascii="宋体" w:hAnsi="宋体" w:cs="汉仪中宋简"/>
                <w:sz w:val="24"/>
                <w:szCs w:val="24"/>
              </w:rPr>
            </w:pPr>
          </w:p>
        </w:tc>
        <w:tc>
          <w:tcPr>
            <w:tcW w:w="1559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ascii="宋体" w:hAnsi="宋体" w:cs="汉仪中宋简"/>
                <w:sz w:val="24"/>
                <w:szCs w:val="24"/>
              </w:rPr>
            </w:pPr>
          </w:p>
        </w:tc>
        <w:tc>
          <w:tcPr>
            <w:tcW w:w="1559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ascii="宋体" w:hAnsi="宋体" w:cs="汉仪中宋简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noWrap w:val="0"/>
            <w:vAlign w:val="top"/>
          </w:tcPr>
          <w:p>
            <w:pPr>
              <w:spacing w:line="360" w:lineRule="auto"/>
              <w:ind w:firstLine="480" w:firstLineChars="200"/>
              <w:rPr>
                <w:rFonts w:hint="eastAsia" w:ascii="宋体" w:hAnsi="宋体" w:cs="汉仪中宋简"/>
                <w:sz w:val="24"/>
                <w:szCs w:val="24"/>
              </w:rPr>
            </w:pPr>
            <w:r>
              <w:rPr>
                <w:rFonts w:ascii="宋体" w:hAnsi="宋体" w:cs="汉仪中宋简"/>
                <w:sz w:val="24"/>
                <w:szCs w:val="24"/>
              </w:rPr>
              <w:t>6</w:t>
            </w:r>
          </w:p>
        </w:tc>
        <w:tc>
          <w:tcPr>
            <w:tcW w:w="2419" w:type="dxa"/>
            <w:noWrap w:val="0"/>
            <w:vAlign w:val="top"/>
          </w:tcPr>
          <w:p>
            <w:pPr>
              <w:spacing w:line="360" w:lineRule="auto"/>
              <w:ind w:firstLine="600" w:firstLineChars="250"/>
              <w:rPr>
                <w:rFonts w:ascii="宋体" w:hAnsi="宋体" w:cs="汉仪中宋简"/>
                <w:sz w:val="24"/>
                <w:szCs w:val="24"/>
              </w:rPr>
            </w:pPr>
          </w:p>
        </w:tc>
        <w:tc>
          <w:tcPr>
            <w:tcW w:w="2543" w:type="dxa"/>
            <w:noWrap w:val="0"/>
            <w:vAlign w:val="top"/>
          </w:tcPr>
          <w:p>
            <w:pPr>
              <w:spacing w:line="360" w:lineRule="auto"/>
              <w:rPr>
                <w:rFonts w:ascii="宋体" w:hAnsi="宋体" w:cs="汉仪中宋简"/>
                <w:sz w:val="24"/>
                <w:szCs w:val="24"/>
              </w:rPr>
            </w:pPr>
          </w:p>
        </w:tc>
        <w:tc>
          <w:tcPr>
            <w:tcW w:w="1559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ascii="宋体" w:hAnsi="宋体" w:cs="汉仪中宋简"/>
                <w:sz w:val="24"/>
                <w:szCs w:val="24"/>
              </w:rPr>
            </w:pPr>
          </w:p>
        </w:tc>
        <w:tc>
          <w:tcPr>
            <w:tcW w:w="1559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ascii="宋体" w:hAnsi="宋体" w:cs="汉仪中宋简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noWrap w:val="0"/>
            <w:vAlign w:val="top"/>
          </w:tcPr>
          <w:p>
            <w:pPr>
              <w:spacing w:line="360" w:lineRule="auto"/>
              <w:ind w:firstLine="480" w:firstLineChars="200"/>
              <w:rPr>
                <w:rFonts w:hint="eastAsia" w:ascii="宋体" w:hAnsi="宋体" w:cs="汉仪中宋简"/>
                <w:sz w:val="24"/>
                <w:szCs w:val="24"/>
              </w:rPr>
            </w:pPr>
            <w:r>
              <w:rPr>
                <w:rFonts w:hint="eastAsia" w:ascii="宋体" w:hAnsi="宋体" w:cs="汉仪中宋简"/>
                <w:sz w:val="24"/>
                <w:szCs w:val="24"/>
              </w:rPr>
              <w:t>7</w:t>
            </w:r>
          </w:p>
        </w:tc>
        <w:tc>
          <w:tcPr>
            <w:tcW w:w="2419" w:type="dxa"/>
            <w:noWrap w:val="0"/>
            <w:vAlign w:val="top"/>
          </w:tcPr>
          <w:p>
            <w:pPr>
              <w:spacing w:line="360" w:lineRule="auto"/>
              <w:ind w:firstLine="600" w:firstLineChars="250"/>
              <w:rPr>
                <w:rFonts w:ascii="宋体" w:hAnsi="宋体" w:cs="汉仪中宋简"/>
                <w:sz w:val="24"/>
                <w:szCs w:val="24"/>
              </w:rPr>
            </w:pPr>
          </w:p>
        </w:tc>
        <w:tc>
          <w:tcPr>
            <w:tcW w:w="2543" w:type="dxa"/>
            <w:noWrap w:val="0"/>
            <w:vAlign w:val="top"/>
          </w:tcPr>
          <w:p>
            <w:pPr>
              <w:spacing w:line="360" w:lineRule="auto"/>
              <w:rPr>
                <w:rFonts w:ascii="宋体" w:hAnsi="宋体" w:cs="汉仪中宋简"/>
                <w:sz w:val="24"/>
                <w:szCs w:val="24"/>
              </w:rPr>
            </w:pPr>
          </w:p>
        </w:tc>
        <w:tc>
          <w:tcPr>
            <w:tcW w:w="1559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ascii="宋体" w:hAnsi="宋体" w:cs="汉仪中宋简"/>
                <w:sz w:val="24"/>
                <w:szCs w:val="24"/>
              </w:rPr>
            </w:pPr>
          </w:p>
        </w:tc>
        <w:tc>
          <w:tcPr>
            <w:tcW w:w="1559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ascii="宋体" w:hAnsi="宋体" w:cs="汉仪中宋简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noWrap w:val="0"/>
            <w:vAlign w:val="top"/>
          </w:tcPr>
          <w:p>
            <w:pPr>
              <w:spacing w:line="360" w:lineRule="auto"/>
              <w:ind w:firstLine="480" w:firstLineChars="200"/>
              <w:rPr>
                <w:rFonts w:hint="eastAsia" w:ascii="宋体" w:hAnsi="宋体" w:cs="汉仪中宋简"/>
                <w:sz w:val="24"/>
                <w:szCs w:val="24"/>
              </w:rPr>
            </w:pPr>
            <w:r>
              <w:rPr>
                <w:rFonts w:ascii="宋体" w:hAnsi="宋体" w:cs="汉仪中宋简"/>
                <w:sz w:val="24"/>
                <w:szCs w:val="24"/>
              </w:rPr>
              <w:t>…</w:t>
            </w:r>
          </w:p>
        </w:tc>
        <w:tc>
          <w:tcPr>
            <w:tcW w:w="2419" w:type="dxa"/>
            <w:noWrap w:val="0"/>
            <w:vAlign w:val="top"/>
          </w:tcPr>
          <w:p>
            <w:pPr>
              <w:spacing w:line="360" w:lineRule="auto"/>
              <w:ind w:firstLine="600" w:firstLineChars="250"/>
              <w:rPr>
                <w:rFonts w:ascii="宋体" w:hAnsi="宋体" w:cs="汉仪中宋简"/>
                <w:sz w:val="24"/>
                <w:szCs w:val="24"/>
              </w:rPr>
            </w:pPr>
          </w:p>
        </w:tc>
        <w:tc>
          <w:tcPr>
            <w:tcW w:w="2543" w:type="dxa"/>
            <w:noWrap w:val="0"/>
            <w:vAlign w:val="top"/>
          </w:tcPr>
          <w:p>
            <w:pPr>
              <w:spacing w:line="360" w:lineRule="auto"/>
              <w:rPr>
                <w:rFonts w:ascii="宋体" w:hAnsi="宋体" w:cs="汉仪中宋简"/>
                <w:sz w:val="24"/>
                <w:szCs w:val="24"/>
              </w:rPr>
            </w:pPr>
          </w:p>
        </w:tc>
        <w:tc>
          <w:tcPr>
            <w:tcW w:w="1559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ascii="宋体" w:hAnsi="宋体" w:cs="汉仪中宋简"/>
                <w:sz w:val="24"/>
                <w:szCs w:val="24"/>
              </w:rPr>
            </w:pPr>
          </w:p>
        </w:tc>
        <w:tc>
          <w:tcPr>
            <w:tcW w:w="1559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ascii="宋体" w:hAnsi="宋体" w:cs="汉仪中宋简"/>
                <w:sz w:val="24"/>
                <w:szCs w:val="24"/>
              </w:rPr>
            </w:pPr>
          </w:p>
        </w:tc>
      </w:tr>
    </w:tbl>
    <w:p>
      <w:pPr>
        <w:spacing w:line="360" w:lineRule="auto"/>
        <w:outlineLvl w:val="1"/>
        <w:rPr>
          <w:rFonts w:ascii="黑体" w:hAnsi="黑体" w:eastAsia="黑体"/>
          <w:b/>
          <w:sz w:val="36"/>
          <w:szCs w:val="36"/>
        </w:rPr>
      </w:pPr>
      <w:bookmarkStart w:id="10" w:name="_Toc98945848"/>
      <w:bookmarkStart w:id="11" w:name="_Toc98945515"/>
    </w:p>
    <w:p>
      <w:pPr>
        <w:spacing w:line="360" w:lineRule="auto"/>
        <w:outlineLvl w:val="1"/>
        <w:rPr>
          <w:rFonts w:ascii="黑体" w:hAnsi="黑体" w:eastAsia="黑体"/>
          <w:b/>
          <w:sz w:val="36"/>
          <w:szCs w:val="36"/>
        </w:rPr>
      </w:pPr>
      <w:r>
        <w:rPr>
          <w:rFonts w:ascii="黑体" w:hAnsi="黑体" w:eastAsia="黑体"/>
          <w:b/>
          <w:sz w:val="36"/>
          <w:szCs w:val="36"/>
        </w:rPr>
        <w:br w:type="page"/>
      </w:r>
      <w:bookmarkEnd w:id="10"/>
      <w:bookmarkEnd w:id="11"/>
      <w:bookmarkStart w:id="12" w:name="_Toc98945849"/>
      <w:bookmarkStart w:id="13" w:name="_Toc98945516"/>
      <w:bookmarkStart w:id="14" w:name="_Toc99009487"/>
      <w:r>
        <w:rPr>
          <w:rFonts w:hint="eastAsia" w:ascii="黑体" w:hAnsi="黑体" w:eastAsia="黑体"/>
          <w:b/>
          <w:sz w:val="36"/>
          <w:szCs w:val="36"/>
          <w:lang w:val="en-US" w:eastAsia="zh-CN"/>
        </w:rPr>
        <w:t>五</w:t>
      </w:r>
      <w:r>
        <w:rPr>
          <w:rFonts w:hint="eastAsia" w:ascii="黑体" w:hAnsi="黑体" w:eastAsia="黑体"/>
          <w:b/>
          <w:sz w:val="36"/>
          <w:szCs w:val="36"/>
        </w:rPr>
        <w:t>、厂家资料</w:t>
      </w:r>
      <w:bookmarkEnd w:id="12"/>
      <w:bookmarkEnd w:id="13"/>
      <w:bookmarkEnd w:id="14"/>
    </w:p>
    <w:p>
      <w:pPr>
        <w:pStyle w:val="11"/>
        <w:spacing w:line="360" w:lineRule="auto"/>
        <w:outlineLvl w:val="1"/>
        <w:rPr>
          <w:rFonts w:ascii="宋体" w:hAnsi="宋体"/>
          <w:bCs w:val="0"/>
          <w:spacing w:val="0"/>
          <w:kern w:val="2"/>
          <w:szCs w:val="24"/>
        </w:rPr>
      </w:pPr>
      <w:bookmarkStart w:id="15" w:name="_Toc99009488"/>
      <w:r>
        <w:rPr>
          <w:rFonts w:hint="eastAsia" w:ascii="宋体" w:hAnsi="宋体"/>
          <w:bCs w:val="0"/>
          <w:spacing w:val="0"/>
          <w:kern w:val="2"/>
          <w:szCs w:val="24"/>
        </w:rPr>
        <w:t>1、厂家简介（含产品市场占有率、销售情况等）</w:t>
      </w:r>
      <w:bookmarkEnd w:id="15"/>
    </w:p>
    <w:p>
      <w:pPr>
        <w:pStyle w:val="11"/>
        <w:spacing w:line="360" w:lineRule="auto"/>
        <w:outlineLvl w:val="1"/>
        <w:rPr>
          <w:rFonts w:hint="eastAsia" w:ascii="宋体" w:hAnsi="宋体"/>
          <w:bCs w:val="0"/>
          <w:spacing w:val="0"/>
          <w:kern w:val="2"/>
          <w:szCs w:val="24"/>
        </w:rPr>
      </w:pPr>
      <w:bookmarkStart w:id="16" w:name="_Toc99009489"/>
      <w:r>
        <w:rPr>
          <w:rFonts w:ascii="宋体" w:hAnsi="宋体"/>
          <w:bCs w:val="0"/>
          <w:spacing w:val="0"/>
          <w:kern w:val="2"/>
          <w:szCs w:val="24"/>
        </w:rPr>
        <w:t>2</w:t>
      </w:r>
      <w:r>
        <w:rPr>
          <w:rFonts w:hint="eastAsia" w:ascii="宋体" w:hAnsi="宋体"/>
          <w:bCs w:val="0"/>
          <w:spacing w:val="0"/>
          <w:kern w:val="2"/>
          <w:szCs w:val="24"/>
        </w:rPr>
        <w:t>、厂家资质文件</w:t>
      </w:r>
      <w:bookmarkEnd w:id="16"/>
    </w:p>
    <w:p>
      <w:pPr>
        <w:pStyle w:val="11"/>
        <w:spacing w:line="360" w:lineRule="auto"/>
        <w:outlineLvl w:val="2"/>
        <w:rPr>
          <w:rFonts w:ascii="宋体" w:hAnsi="宋体"/>
          <w:bCs w:val="0"/>
          <w:spacing w:val="0"/>
          <w:kern w:val="2"/>
          <w:szCs w:val="24"/>
        </w:rPr>
      </w:pPr>
      <w:bookmarkStart w:id="17" w:name="_Toc99009490"/>
      <w:r>
        <w:rPr>
          <w:rFonts w:hint="eastAsia" w:ascii="宋体" w:hAnsi="宋体"/>
          <w:bCs w:val="0"/>
          <w:spacing w:val="0"/>
          <w:kern w:val="2"/>
          <w:szCs w:val="24"/>
        </w:rPr>
        <w:t>（1）营业执照</w:t>
      </w:r>
      <w:bookmarkEnd w:id="17"/>
    </w:p>
    <w:p>
      <w:pPr>
        <w:pStyle w:val="11"/>
        <w:spacing w:line="360" w:lineRule="auto"/>
        <w:outlineLvl w:val="2"/>
        <w:rPr>
          <w:rFonts w:ascii="宋体" w:hAnsi="宋体"/>
          <w:bCs w:val="0"/>
          <w:spacing w:val="0"/>
          <w:kern w:val="2"/>
          <w:szCs w:val="24"/>
        </w:rPr>
      </w:pPr>
      <w:bookmarkStart w:id="18" w:name="_Toc99009491"/>
      <w:r>
        <w:rPr>
          <w:rFonts w:hint="eastAsia" w:ascii="宋体" w:hAnsi="宋体"/>
          <w:bCs w:val="0"/>
          <w:spacing w:val="0"/>
          <w:kern w:val="2"/>
          <w:szCs w:val="24"/>
        </w:rPr>
        <w:t>（</w:t>
      </w:r>
      <w:r>
        <w:rPr>
          <w:rFonts w:ascii="宋体" w:hAnsi="宋体"/>
          <w:bCs w:val="0"/>
          <w:spacing w:val="0"/>
          <w:kern w:val="2"/>
          <w:szCs w:val="24"/>
        </w:rPr>
        <w:t>2</w:t>
      </w:r>
      <w:r>
        <w:rPr>
          <w:rFonts w:hint="eastAsia" w:ascii="宋体" w:hAnsi="宋体"/>
          <w:bCs w:val="0"/>
          <w:spacing w:val="0"/>
          <w:kern w:val="2"/>
          <w:szCs w:val="24"/>
        </w:rPr>
        <w:t>）《中华人民共和国医疗器械注册证》和《医疗器械产品注册登记表》（《第一类医疗器械备案凭证》和《第一类医疗器械备案信息表》）(如产品不具备可不提供)</w:t>
      </w:r>
      <w:bookmarkEnd w:id="18"/>
    </w:p>
    <w:p>
      <w:pPr>
        <w:pStyle w:val="11"/>
        <w:spacing w:line="360" w:lineRule="auto"/>
        <w:outlineLvl w:val="2"/>
        <w:rPr>
          <w:rFonts w:ascii="宋体" w:hAnsi="宋体"/>
          <w:bCs w:val="0"/>
          <w:spacing w:val="0"/>
          <w:kern w:val="2"/>
          <w:szCs w:val="24"/>
        </w:rPr>
      </w:pPr>
      <w:bookmarkStart w:id="19" w:name="_Toc99009492"/>
      <w:r>
        <w:rPr>
          <w:rFonts w:hint="eastAsia" w:ascii="宋体" w:hAnsi="宋体"/>
          <w:bCs w:val="0"/>
          <w:spacing w:val="0"/>
          <w:kern w:val="2"/>
          <w:szCs w:val="24"/>
        </w:rPr>
        <w:t>（</w:t>
      </w:r>
      <w:r>
        <w:rPr>
          <w:rFonts w:ascii="宋体" w:hAnsi="宋体"/>
          <w:bCs w:val="0"/>
          <w:spacing w:val="0"/>
          <w:kern w:val="2"/>
          <w:szCs w:val="24"/>
        </w:rPr>
        <w:t>3</w:t>
      </w:r>
      <w:r>
        <w:rPr>
          <w:rFonts w:hint="eastAsia" w:ascii="宋体" w:hAnsi="宋体"/>
          <w:bCs w:val="0"/>
          <w:spacing w:val="0"/>
          <w:kern w:val="2"/>
          <w:szCs w:val="24"/>
        </w:rPr>
        <w:t>）</w:t>
      </w:r>
      <w:bookmarkEnd w:id="19"/>
      <w:bookmarkStart w:id="20" w:name="_Toc99009493"/>
      <w:r>
        <w:rPr>
          <w:rFonts w:hint="eastAsia" w:ascii="宋体" w:hAnsi="宋体"/>
          <w:bCs w:val="0"/>
          <w:spacing w:val="0"/>
          <w:kern w:val="2"/>
          <w:szCs w:val="24"/>
        </w:rPr>
        <w:t>近三年广东省三甲医院客户名单或全国同级别医院用户名单</w:t>
      </w:r>
      <w:bookmarkEnd w:id="20"/>
    </w:p>
    <w:p>
      <w:pPr>
        <w:pStyle w:val="11"/>
        <w:spacing w:line="360" w:lineRule="auto"/>
        <w:outlineLvl w:val="2"/>
        <w:rPr>
          <w:rFonts w:hint="eastAsia" w:ascii="宋体" w:hAnsi="宋体"/>
          <w:bCs w:val="0"/>
          <w:spacing w:val="0"/>
          <w:kern w:val="2"/>
          <w:szCs w:val="24"/>
        </w:rPr>
      </w:pPr>
      <w:bookmarkStart w:id="21" w:name="_Toc99009494"/>
      <w:r>
        <w:rPr>
          <w:rFonts w:hint="eastAsia" w:ascii="宋体" w:hAnsi="宋体"/>
          <w:bCs w:val="0"/>
          <w:spacing w:val="0"/>
          <w:kern w:val="2"/>
          <w:szCs w:val="24"/>
        </w:rPr>
        <w:t>（</w:t>
      </w:r>
      <w:r>
        <w:rPr>
          <w:rFonts w:ascii="宋体" w:hAnsi="宋体"/>
          <w:bCs w:val="0"/>
          <w:spacing w:val="0"/>
          <w:kern w:val="2"/>
          <w:szCs w:val="24"/>
        </w:rPr>
        <w:t>5</w:t>
      </w:r>
      <w:r>
        <w:rPr>
          <w:rFonts w:hint="eastAsia" w:ascii="宋体" w:hAnsi="宋体"/>
          <w:bCs w:val="0"/>
          <w:spacing w:val="0"/>
          <w:kern w:val="2"/>
          <w:szCs w:val="24"/>
        </w:rPr>
        <w:t>）提供至少三家三甲医院成交记录证明（广东省内三甲医院优先）</w:t>
      </w:r>
      <w:r>
        <w:rPr>
          <w:rFonts w:hint="eastAsia" w:ascii="宋体" w:hAnsi="宋体"/>
          <w:bCs w:val="0"/>
          <w:spacing w:val="0"/>
          <w:kern w:val="2"/>
          <w:szCs w:val="24"/>
          <w:lang w:val="en-US" w:eastAsia="zh-CN"/>
        </w:rPr>
        <w:t>或其他同等级医院</w:t>
      </w:r>
      <w:r>
        <w:rPr>
          <w:rFonts w:hint="eastAsia" w:ascii="宋体" w:hAnsi="宋体"/>
          <w:bCs w:val="0"/>
          <w:spacing w:val="0"/>
          <w:kern w:val="2"/>
          <w:szCs w:val="24"/>
        </w:rPr>
        <w:t>，如销售合同、发票等。</w:t>
      </w:r>
      <w:bookmarkEnd w:id="21"/>
    </w:p>
    <w:tbl>
      <w:tblPr>
        <w:tblStyle w:val="8"/>
        <w:tblpPr w:leftFromText="180" w:rightFromText="180" w:vertAnchor="text" w:horzAnchor="page" w:tblpX="1356" w:tblpY="60"/>
        <w:tblOverlap w:val="never"/>
        <w:tblW w:w="10427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80"/>
        <w:gridCol w:w="2619"/>
        <w:gridCol w:w="2520"/>
        <w:gridCol w:w="2318"/>
        <w:gridCol w:w="249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8" w:hRule="atLeast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2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医院名称</w:t>
            </w:r>
          </w:p>
        </w:tc>
        <w:tc>
          <w:tcPr>
            <w:tcW w:w="2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购买时间</w:t>
            </w:r>
          </w:p>
        </w:tc>
        <w:tc>
          <w:tcPr>
            <w:tcW w:w="23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成交单价</w:t>
            </w:r>
            <w:r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（万元）</w:t>
            </w:r>
          </w:p>
        </w:tc>
        <w:tc>
          <w:tcPr>
            <w:tcW w:w="2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保修年限（年）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3" w:hRule="atLeast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FF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FF"/>
                <w:kern w:val="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2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FF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FF"/>
                <w:kern w:val="0"/>
                <w:sz w:val="18"/>
                <w:szCs w:val="18"/>
                <w:lang w:eastAsia="zh-CN"/>
              </w:rPr>
              <w:t>甲医院（填医院名称）</w:t>
            </w:r>
          </w:p>
        </w:tc>
        <w:tc>
          <w:tcPr>
            <w:tcW w:w="2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hAnsi="宋体" w:cs="仿宋_GB2312"/>
                <w:color w:val="000000"/>
                <w:sz w:val="24"/>
                <w:szCs w:val="24"/>
              </w:rPr>
            </w:pPr>
          </w:p>
        </w:tc>
        <w:tc>
          <w:tcPr>
            <w:tcW w:w="23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hAnsi="宋体" w:cs="仿宋_GB2312"/>
                <w:color w:val="000000"/>
                <w:sz w:val="24"/>
                <w:szCs w:val="24"/>
              </w:rPr>
            </w:pPr>
          </w:p>
        </w:tc>
        <w:tc>
          <w:tcPr>
            <w:tcW w:w="2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hAnsi="宋体" w:cs="仿宋_GB2312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FF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FF"/>
                <w:kern w:val="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2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FF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FF"/>
                <w:kern w:val="0"/>
                <w:sz w:val="18"/>
                <w:szCs w:val="18"/>
                <w:lang w:eastAsia="zh-CN"/>
              </w:rPr>
              <w:t>乙医院（填医院名称）</w:t>
            </w:r>
          </w:p>
        </w:tc>
        <w:tc>
          <w:tcPr>
            <w:tcW w:w="2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hAnsi="宋体" w:cs="仿宋_GB2312"/>
                <w:color w:val="000000"/>
                <w:sz w:val="24"/>
                <w:szCs w:val="24"/>
              </w:rPr>
            </w:pPr>
          </w:p>
        </w:tc>
        <w:tc>
          <w:tcPr>
            <w:tcW w:w="23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hAnsi="宋体" w:cs="仿宋_GB2312"/>
                <w:color w:val="000000"/>
                <w:sz w:val="24"/>
                <w:szCs w:val="24"/>
              </w:rPr>
            </w:pPr>
          </w:p>
        </w:tc>
        <w:tc>
          <w:tcPr>
            <w:tcW w:w="2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hAnsi="宋体" w:cs="仿宋_GB2312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FF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FF"/>
                <w:kern w:val="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2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FF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FF"/>
                <w:kern w:val="0"/>
                <w:sz w:val="18"/>
                <w:szCs w:val="18"/>
                <w:lang w:eastAsia="zh-CN"/>
              </w:rPr>
              <w:t>丙医院（填医院名称）</w:t>
            </w:r>
          </w:p>
        </w:tc>
        <w:tc>
          <w:tcPr>
            <w:tcW w:w="2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hAnsi="宋体" w:cs="仿宋_GB2312"/>
                <w:color w:val="000000"/>
                <w:sz w:val="24"/>
                <w:szCs w:val="24"/>
              </w:rPr>
            </w:pPr>
          </w:p>
        </w:tc>
        <w:tc>
          <w:tcPr>
            <w:tcW w:w="23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hAnsi="宋体" w:cs="仿宋_GB2312"/>
                <w:color w:val="000000"/>
                <w:sz w:val="24"/>
                <w:szCs w:val="24"/>
              </w:rPr>
            </w:pPr>
          </w:p>
        </w:tc>
        <w:tc>
          <w:tcPr>
            <w:tcW w:w="2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hAnsi="宋体" w:cs="仿宋_GB2312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default" w:ascii="仿宋" w:hAnsi="仿宋" w:eastAsia="仿宋" w:cs="仿宋"/>
                <w:color w:val="0000FF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FF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2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default" w:ascii="仿宋" w:hAnsi="仿宋" w:eastAsia="仿宋" w:cs="仿宋"/>
                <w:color w:val="0000FF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FF"/>
                <w:kern w:val="0"/>
                <w:sz w:val="18"/>
                <w:szCs w:val="18"/>
                <w:lang w:val="en-US" w:eastAsia="zh-CN"/>
              </w:rPr>
              <w:t>.......</w:t>
            </w:r>
          </w:p>
        </w:tc>
        <w:tc>
          <w:tcPr>
            <w:tcW w:w="2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hAnsi="宋体" w:cs="仿宋_GB2312"/>
                <w:color w:val="000000"/>
                <w:sz w:val="24"/>
                <w:szCs w:val="24"/>
              </w:rPr>
            </w:pPr>
          </w:p>
        </w:tc>
        <w:tc>
          <w:tcPr>
            <w:tcW w:w="23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hAnsi="宋体" w:cs="仿宋_GB2312"/>
                <w:color w:val="000000"/>
                <w:sz w:val="24"/>
                <w:szCs w:val="24"/>
              </w:rPr>
            </w:pPr>
          </w:p>
        </w:tc>
        <w:tc>
          <w:tcPr>
            <w:tcW w:w="2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hAnsi="宋体" w:cs="仿宋_GB2312"/>
                <w:color w:val="000000"/>
                <w:sz w:val="24"/>
                <w:szCs w:val="24"/>
              </w:rPr>
            </w:pPr>
          </w:p>
        </w:tc>
      </w:tr>
    </w:tbl>
    <w:p>
      <w:pPr>
        <w:pStyle w:val="11"/>
        <w:spacing w:line="360" w:lineRule="auto"/>
        <w:outlineLvl w:val="1"/>
        <w:rPr>
          <w:rFonts w:ascii="宋体" w:hAnsi="宋体"/>
          <w:bCs w:val="0"/>
          <w:spacing w:val="0"/>
          <w:kern w:val="2"/>
          <w:szCs w:val="24"/>
        </w:rPr>
      </w:pPr>
      <w:bookmarkStart w:id="22" w:name="_Toc99009495"/>
      <w:r>
        <w:rPr>
          <w:rFonts w:hint="eastAsia" w:ascii="宋体" w:hAnsi="宋体"/>
          <w:bCs w:val="0"/>
          <w:spacing w:val="0"/>
          <w:kern w:val="2"/>
          <w:szCs w:val="24"/>
        </w:rPr>
        <w:t>3、产品安装场地要求条件</w:t>
      </w:r>
      <w:bookmarkEnd w:id="22"/>
    </w:p>
    <w:p>
      <w:pPr>
        <w:pStyle w:val="11"/>
        <w:spacing w:line="360" w:lineRule="auto"/>
        <w:outlineLvl w:val="1"/>
        <w:rPr>
          <w:rFonts w:hint="eastAsia" w:ascii="宋体" w:hAnsi="宋体"/>
          <w:bCs w:val="0"/>
          <w:spacing w:val="0"/>
          <w:kern w:val="2"/>
          <w:szCs w:val="24"/>
        </w:rPr>
      </w:pPr>
      <w:bookmarkStart w:id="23" w:name="_Toc99009497"/>
      <w:r>
        <w:rPr>
          <w:rFonts w:hint="eastAsia" w:ascii="宋体" w:hAnsi="宋体"/>
          <w:bCs w:val="0"/>
          <w:spacing w:val="0"/>
          <w:kern w:val="2"/>
          <w:szCs w:val="24"/>
          <w:lang w:val="en-US" w:eastAsia="zh-CN"/>
        </w:rPr>
        <w:t>4</w:t>
      </w:r>
      <w:r>
        <w:rPr>
          <w:rFonts w:hint="eastAsia" w:ascii="宋体" w:hAnsi="宋体"/>
          <w:bCs w:val="0"/>
          <w:spacing w:val="0"/>
          <w:kern w:val="2"/>
          <w:szCs w:val="24"/>
        </w:rPr>
        <w:t>、产品易损零配件、高值零配件及易消耗零配件情况</w:t>
      </w:r>
      <w:bookmarkEnd w:id="23"/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12"/>
        <w:gridCol w:w="1231"/>
        <w:gridCol w:w="2155"/>
        <w:gridCol w:w="1712"/>
        <w:gridCol w:w="171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712" w:type="dxa"/>
            <w:noWrap w:val="0"/>
            <w:vAlign w:val="top"/>
          </w:tcPr>
          <w:p>
            <w:pPr>
              <w:pStyle w:val="11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  <w:r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  <w:t>零配件类型</w:t>
            </w:r>
          </w:p>
        </w:tc>
        <w:tc>
          <w:tcPr>
            <w:tcW w:w="1231" w:type="dxa"/>
            <w:noWrap w:val="0"/>
            <w:vAlign w:val="top"/>
          </w:tcPr>
          <w:p>
            <w:pPr>
              <w:pStyle w:val="11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  <w:r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  <w:t>序号</w:t>
            </w:r>
          </w:p>
        </w:tc>
        <w:tc>
          <w:tcPr>
            <w:tcW w:w="2155" w:type="dxa"/>
            <w:noWrap w:val="0"/>
            <w:vAlign w:val="top"/>
          </w:tcPr>
          <w:p>
            <w:pPr>
              <w:pStyle w:val="11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  <w:r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  <w:t>名称</w:t>
            </w:r>
          </w:p>
        </w:tc>
        <w:tc>
          <w:tcPr>
            <w:tcW w:w="1712" w:type="dxa"/>
            <w:noWrap w:val="0"/>
            <w:vAlign w:val="top"/>
          </w:tcPr>
          <w:p>
            <w:pPr>
              <w:pStyle w:val="11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  <w:r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  <w:t>规格/型号</w:t>
            </w:r>
          </w:p>
        </w:tc>
        <w:tc>
          <w:tcPr>
            <w:tcW w:w="1712" w:type="dxa"/>
            <w:noWrap w:val="0"/>
            <w:vAlign w:val="top"/>
          </w:tcPr>
          <w:p>
            <w:pPr>
              <w:pStyle w:val="11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  <w:r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  <w:t>价格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12" w:type="dxa"/>
            <w:vMerge w:val="restart"/>
            <w:noWrap w:val="0"/>
            <w:vAlign w:val="center"/>
          </w:tcPr>
          <w:p>
            <w:pPr>
              <w:pStyle w:val="11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  <w:r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  <w:t>易损零配件</w:t>
            </w:r>
          </w:p>
        </w:tc>
        <w:tc>
          <w:tcPr>
            <w:tcW w:w="1231" w:type="dxa"/>
            <w:noWrap w:val="0"/>
            <w:vAlign w:val="top"/>
          </w:tcPr>
          <w:p>
            <w:pPr>
              <w:pStyle w:val="11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  <w:r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  <w:t>1</w:t>
            </w:r>
          </w:p>
        </w:tc>
        <w:tc>
          <w:tcPr>
            <w:tcW w:w="2155" w:type="dxa"/>
            <w:noWrap w:val="0"/>
            <w:vAlign w:val="top"/>
          </w:tcPr>
          <w:p>
            <w:pPr>
              <w:pStyle w:val="11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</w:p>
        </w:tc>
        <w:tc>
          <w:tcPr>
            <w:tcW w:w="1712" w:type="dxa"/>
            <w:noWrap w:val="0"/>
            <w:vAlign w:val="top"/>
          </w:tcPr>
          <w:p>
            <w:pPr>
              <w:pStyle w:val="11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</w:p>
        </w:tc>
        <w:tc>
          <w:tcPr>
            <w:tcW w:w="1712" w:type="dxa"/>
            <w:noWrap w:val="0"/>
            <w:vAlign w:val="top"/>
          </w:tcPr>
          <w:p>
            <w:pPr>
              <w:pStyle w:val="11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12" w:type="dxa"/>
            <w:vMerge w:val="continue"/>
            <w:noWrap w:val="0"/>
            <w:vAlign w:val="top"/>
          </w:tcPr>
          <w:p>
            <w:pPr>
              <w:pStyle w:val="11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</w:p>
        </w:tc>
        <w:tc>
          <w:tcPr>
            <w:tcW w:w="1231" w:type="dxa"/>
            <w:noWrap w:val="0"/>
            <w:vAlign w:val="top"/>
          </w:tcPr>
          <w:p>
            <w:pPr>
              <w:pStyle w:val="11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  <w:r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  <w:t>2</w:t>
            </w:r>
          </w:p>
        </w:tc>
        <w:tc>
          <w:tcPr>
            <w:tcW w:w="2155" w:type="dxa"/>
            <w:noWrap w:val="0"/>
            <w:vAlign w:val="top"/>
          </w:tcPr>
          <w:p>
            <w:pPr>
              <w:pStyle w:val="11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</w:p>
        </w:tc>
        <w:tc>
          <w:tcPr>
            <w:tcW w:w="1712" w:type="dxa"/>
            <w:noWrap w:val="0"/>
            <w:vAlign w:val="top"/>
          </w:tcPr>
          <w:p>
            <w:pPr>
              <w:pStyle w:val="11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</w:p>
        </w:tc>
        <w:tc>
          <w:tcPr>
            <w:tcW w:w="1712" w:type="dxa"/>
            <w:noWrap w:val="0"/>
            <w:vAlign w:val="top"/>
          </w:tcPr>
          <w:p>
            <w:pPr>
              <w:pStyle w:val="11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12" w:type="dxa"/>
            <w:vMerge w:val="continue"/>
            <w:noWrap w:val="0"/>
            <w:vAlign w:val="top"/>
          </w:tcPr>
          <w:p>
            <w:pPr>
              <w:pStyle w:val="11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</w:p>
        </w:tc>
        <w:tc>
          <w:tcPr>
            <w:tcW w:w="1231" w:type="dxa"/>
            <w:noWrap w:val="0"/>
            <w:vAlign w:val="top"/>
          </w:tcPr>
          <w:p>
            <w:pPr>
              <w:pStyle w:val="11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  <w:r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  <w:t>3</w:t>
            </w:r>
          </w:p>
        </w:tc>
        <w:tc>
          <w:tcPr>
            <w:tcW w:w="2155" w:type="dxa"/>
            <w:noWrap w:val="0"/>
            <w:vAlign w:val="top"/>
          </w:tcPr>
          <w:p>
            <w:pPr>
              <w:pStyle w:val="11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</w:p>
        </w:tc>
        <w:tc>
          <w:tcPr>
            <w:tcW w:w="1712" w:type="dxa"/>
            <w:noWrap w:val="0"/>
            <w:vAlign w:val="top"/>
          </w:tcPr>
          <w:p>
            <w:pPr>
              <w:pStyle w:val="11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</w:p>
        </w:tc>
        <w:tc>
          <w:tcPr>
            <w:tcW w:w="1712" w:type="dxa"/>
            <w:noWrap w:val="0"/>
            <w:vAlign w:val="top"/>
          </w:tcPr>
          <w:p>
            <w:pPr>
              <w:pStyle w:val="11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712" w:type="dxa"/>
            <w:vMerge w:val="continue"/>
            <w:noWrap w:val="0"/>
            <w:vAlign w:val="top"/>
          </w:tcPr>
          <w:p>
            <w:pPr>
              <w:pStyle w:val="11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</w:p>
        </w:tc>
        <w:tc>
          <w:tcPr>
            <w:tcW w:w="1231" w:type="dxa"/>
            <w:noWrap w:val="0"/>
            <w:vAlign w:val="top"/>
          </w:tcPr>
          <w:p>
            <w:pPr>
              <w:pStyle w:val="11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  <w:r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  <w:t>4</w:t>
            </w:r>
          </w:p>
        </w:tc>
        <w:tc>
          <w:tcPr>
            <w:tcW w:w="2155" w:type="dxa"/>
            <w:noWrap w:val="0"/>
            <w:vAlign w:val="top"/>
          </w:tcPr>
          <w:p>
            <w:pPr>
              <w:pStyle w:val="11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</w:p>
        </w:tc>
        <w:tc>
          <w:tcPr>
            <w:tcW w:w="1712" w:type="dxa"/>
            <w:noWrap w:val="0"/>
            <w:vAlign w:val="top"/>
          </w:tcPr>
          <w:p>
            <w:pPr>
              <w:pStyle w:val="11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</w:p>
        </w:tc>
        <w:tc>
          <w:tcPr>
            <w:tcW w:w="1712" w:type="dxa"/>
            <w:noWrap w:val="0"/>
            <w:vAlign w:val="top"/>
          </w:tcPr>
          <w:p>
            <w:pPr>
              <w:pStyle w:val="11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12" w:type="dxa"/>
            <w:vMerge w:val="continue"/>
            <w:noWrap w:val="0"/>
            <w:vAlign w:val="top"/>
          </w:tcPr>
          <w:p>
            <w:pPr>
              <w:pStyle w:val="11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</w:p>
        </w:tc>
        <w:tc>
          <w:tcPr>
            <w:tcW w:w="1231" w:type="dxa"/>
            <w:noWrap w:val="0"/>
            <w:vAlign w:val="top"/>
          </w:tcPr>
          <w:p>
            <w:pPr>
              <w:pStyle w:val="11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  <w:r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  <w:t>5</w:t>
            </w:r>
          </w:p>
        </w:tc>
        <w:tc>
          <w:tcPr>
            <w:tcW w:w="2155" w:type="dxa"/>
            <w:noWrap w:val="0"/>
            <w:vAlign w:val="top"/>
          </w:tcPr>
          <w:p>
            <w:pPr>
              <w:pStyle w:val="11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</w:p>
        </w:tc>
        <w:tc>
          <w:tcPr>
            <w:tcW w:w="1712" w:type="dxa"/>
            <w:noWrap w:val="0"/>
            <w:vAlign w:val="top"/>
          </w:tcPr>
          <w:p>
            <w:pPr>
              <w:pStyle w:val="11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</w:p>
        </w:tc>
        <w:tc>
          <w:tcPr>
            <w:tcW w:w="1712" w:type="dxa"/>
            <w:noWrap w:val="0"/>
            <w:vAlign w:val="top"/>
          </w:tcPr>
          <w:p>
            <w:pPr>
              <w:pStyle w:val="11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12" w:type="dxa"/>
            <w:vMerge w:val="continue"/>
            <w:noWrap w:val="0"/>
            <w:vAlign w:val="top"/>
          </w:tcPr>
          <w:p>
            <w:pPr>
              <w:pStyle w:val="11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</w:p>
        </w:tc>
        <w:tc>
          <w:tcPr>
            <w:tcW w:w="1231" w:type="dxa"/>
            <w:noWrap w:val="0"/>
            <w:vAlign w:val="top"/>
          </w:tcPr>
          <w:p>
            <w:pPr>
              <w:pStyle w:val="11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  <w:r>
              <w:rPr>
                <w:rFonts w:ascii="宋体" w:hAnsi="宋体"/>
                <w:bCs w:val="0"/>
                <w:spacing w:val="0"/>
                <w:kern w:val="2"/>
                <w:szCs w:val="24"/>
              </w:rPr>
              <w:t>…</w:t>
            </w:r>
          </w:p>
        </w:tc>
        <w:tc>
          <w:tcPr>
            <w:tcW w:w="2155" w:type="dxa"/>
            <w:noWrap w:val="0"/>
            <w:vAlign w:val="top"/>
          </w:tcPr>
          <w:p>
            <w:pPr>
              <w:pStyle w:val="11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</w:p>
        </w:tc>
        <w:tc>
          <w:tcPr>
            <w:tcW w:w="1712" w:type="dxa"/>
            <w:noWrap w:val="0"/>
            <w:vAlign w:val="top"/>
          </w:tcPr>
          <w:p>
            <w:pPr>
              <w:pStyle w:val="11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</w:p>
        </w:tc>
        <w:tc>
          <w:tcPr>
            <w:tcW w:w="1712" w:type="dxa"/>
            <w:noWrap w:val="0"/>
            <w:vAlign w:val="top"/>
          </w:tcPr>
          <w:p>
            <w:pPr>
              <w:pStyle w:val="11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12" w:type="dxa"/>
            <w:vMerge w:val="restart"/>
            <w:noWrap w:val="0"/>
            <w:vAlign w:val="center"/>
          </w:tcPr>
          <w:p>
            <w:pPr>
              <w:pStyle w:val="11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  <w:r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  <w:t>高值零配件</w:t>
            </w:r>
          </w:p>
        </w:tc>
        <w:tc>
          <w:tcPr>
            <w:tcW w:w="1231" w:type="dxa"/>
            <w:noWrap w:val="0"/>
            <w:vAlign w:val="top"/>
          </w:tcPr>
          <w:p>
            <w:pPr>
              <w:pStyle w:val="11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  <w:r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  <w:t>1</w:t>
            </w:r>
          </w:p>
        </w:tc>
        <w:tc>
          <w:tcPr>
            <w:tcW w:w="2155" w:type="dxa"/>
            <w:noWrap w:val="0"/>
            <w:vAlign w:val="top"/>
          </w:tcPr>
          <w:p>
            <w:pPr>
              <w:pStyle w:val="11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</w:p>
        </w:tc>
        <w:tc>
          <w:tcPr>
            <w:tcW w:w="1712" w:type="dxa"/>
            <w:noWrap w:val="0"/>
            <w:vAlign w:val="top"/>
          </w:tcPr>
          <w:p>
            <w:pPr>
              <w:pStyle w:val="11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</w:p>
        </w:tc>
        <w:tc>
          <w:tcPr>
            <w:tcW w:w="1712" w:type="dxa"/>
            <w:noWrap w:val="0"/>
            <w:vAlign w:val="top"/>
          </w:tcPr>
          <w:p>
            <w:pPr>
              <w:pStyle w:val="11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12" w:type="dxa"/>
            <w:vMerge w:val="continue"/>
            <w:noWrap w:val="0"/>
            <w:vAlign w:val="top"/>
          </w:tcPr>
          <w:p>
            <w:pPr>
              <w:pStyle w:val="11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</w:p>
        </w:tc>
        <w:tc>
          <w:tcPr>
            <w:tcW w:w="1231" w:type="dxa"/>
            <w:noWrap w:val="0"/>
            <w:vAlign w:val="top"/>
          </w:tcPr>
          <w:p>
            <w:pPr>
              <w:pStyle w:val="11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  <w:r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  <w:t>2</w:t>
            </w:r>
          </w:p>
        </w:tc>
        <w:tc>
          <w:tcPr>
            <w:tcW w:w="2155" w:type="dxa"/>
            <w:noWrap w:val="0"/>
            <w:vAlign w:val="top"/>
          </w:tcPr>
          <w:p>
            <w:pPr>
              <w:pStyle w:val="11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</w:p>
        </w:tc>
        <w:tc>
          <w:tcPr>
            <w:tcW w:w="1712" w:type="dxa"/>
            <w:noWrap w:val="0"/>
            <w:vAlign w:val="top"/>
          </w:tcPr>
          <w:p>
            <w:pPr>
              <w:pStyle w:val="11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</w:p>
        </w:tc>
        <w:tc>
          <w:tcPr>
            <w:tcW w:w="1712" w:type="dxa"/>
            <w:noWrap w:val="0"/>
            <w:vAlign w:val="top"/>
          </w:tcPr>
          <w:p>
            <w:pPr>
              <w:pStyle w:val="11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12" w:type="dxa"/>
            <w:vMerge w:val="continue"/>
            <w:noWrap w:val="0"/>
            <w:vAlign w:val="top"/>
          </w:tcPr>
          <w:p>
            <w:pPr>
              <w:pStyle w:val="11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</w:p>
        </w:tc>
        <w:tc>
          <w:tcPr>
            <w:tcW w:w="1231" w:type="dxa"/>
            <w:noWrap w:val="0"/>
            <w:vAlign w:val="top"/>
          </w:tcPr>
          <w:p>
            <w:pPr>
              <w:pStyle w:val="11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  <w:r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  <w:t>3</w:t>
            </w:r>
          </w:p>
        </w:tc>
        <w:tc>
          <w:tcPr>
            <w:tcW w:w="2155" w:type="dxa"/>
            <w:noWrap w:val="0"/>
            <w:vAlign w:val="top"/>
          </w:tcPr>
          <w:p>
            <w:pPr>
              <w:pStyle w:val="11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</w:p>
        </w:tc>
        <w:tc>
          <w:tcPr>
            <w:tcW w:w="1712" w:type="dxa"/>
            <w:noWrap w:val="0"/>
            <w:vAlign w:val="top"/>
          </w:tcPr>
          <w:p>
            <w:pPr>
              <w:pStyle w:val="11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</w:p>
        </w:tc>
        <w:tc>
          <w:tcPr>
            <w:tcW w:w="1712" w:type="dxa"/>
            <w:noWrap w:val="0"/>
            <w:vAlign w:val="top"/>
          </w:tcPr>
          <w:p>
            <w:pPr>
              <w:pStyle w:val="11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12" w:type="dxa"/>
            <w:vMerge w:val="continue"/>
            <w:noWrap w:val="0"/>
            <w:vAlign w:val="top"/>
          </w:tcPr>
          <w:p>
            <w:pPr>
              <w:pStyle w:val="11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</w:p>
        </w:tc>
        <w:tc>
          <w:tcPr>
            <w:tcW w:w="1231" w:type="dxa"/>
            <w:noWrap w:val="0"/>
            <w:vAlign w:val="top"/>
          </w:tcPr>
          <w:p>
            <w:pPr>
              <w:pStyle w:val="11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  <w:r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  <w:t>4</w:t>
            </w:r>
          </w:p>
        </w:tc>
        <w:tc>
          <w:tcPr>
            <w:tcW w:w="2155" w:type="dxa"/>
            <w:noWrap w:val="0"/>
            <w:vAlign w:val="top"/>
          </w:tcPr>
          <w:p>
            <w:pPr>
              <w:pStyle w:val="11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</w:p>
        </w:tc>
        <w:tc>
          <w:tcPr>
            <w:tcW w:w="1712" w:type="dxa"/>
            <w:noWrap w:val="0"/>
            <w:vAlign w:val="top"/>
          </w:tcPr>
          <w:p>
            <w:pPr>
              <w:pStyle w:val="11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</w:p>
        </w:tc>
        <w:tc>
          <w:tcPr>
            <w:tcW w:w="1712" w:type="dxa"/>
            <w:noWrap w:val="0"/>
            <w:vAlign w:val="top"/>
          </w:tcPr>
          <w:p>
            <w:pPr>
              <w:pStyle w:val="11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12" w:type="dxa"/>
            <w:vMerge w:val="continue"/>
            <w:noWrap w:val="0"/>
            <w:vAlign w:val="top"/>
          </w:tcPr>
          <w:p>
            <w:pPr>
              <w:pStyle w:val="11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</w:p>
        </w:tc>
        <w:tc>
          <w:tcPr>
            <w:tcW w:w="1231" w:type="dxa"/>
            <w:noWrap w:val="0"/>
            <w:vAlign w:val="top"/>
          </w:tcPr>
          <w:p>
            <w:pPr>
              <w:pStyle w:val="11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  <w:r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  <w:t>5</w:t>
            </w:r>
          </w:p>
        </w:tc>
        <w:tc>
          <w:tcPr>
            <w:tcW w:w="2155" w:type="dxa"/>
            <w:noWrap w:val="0"/>
            <w:vAlign w:val="top"/>
          </w:tcPr>
          <w:p>
            <w:pPr>
              <w:pStyle w:val="11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</w:p>
        </w:tc>
        <w:tc>
          <w:tcPr>
            <w:tcW w:w="1712" w:type="dxa"/>
            <w:noWrap w:val="0"/>
            <w:vAlign w:val="top"/>
          </w:tcPr>
          <w:p>
            <w:pPr>
              <w:pStyle w:val="11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</w:p>
        </w:tc>
        <w:tc>
          <w:tcPr>
            <w:tcW w:w="1712" w:type="dxa"/>
            <w:noWrap w:val="0"/>
            <w:vAlign w:val="top"/>
          </w:tcPr>
          <w:p>
            <w:pPr>
              <w:pStyle w:val="11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12" w:type="dxa"/>
            <w:vMerge w:val="continue"/>
            <w:noWrap w:val="0"/>
            <w:vAlign w:val="top"/>
          </w:tcPr>
          <w:p>
            <w:pPr>
              <w:pStyle w:val="11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</w:p>
        </w:tc>
        <w:tc>
          <w:tcPr>
            <w:tcW w:w="1231" w:type="dxa"/>
            <w:noWrap w:val="0"/>
            <w:vAlign w:val="top"/>
          </w:tcPr>
          <w:p>
            <w:pPr>
              <w:pStyle w:val="11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  <w:r>
              <w:rPr>
                <w:rFonts w:ascii="宋体" w:hAnsi="宋体"/>
                <w:bCs w:val="0"/>
                <w:spacing w:val="0"/>
                <w:kern w:val="2"/>
                <w:szCs w:val="24"/>
              </w:rPr>
              <w:t>…</w:t>
            </w:r>
          </w:p>
        </w:tc>
        <w:tc>
          <w:tcPr>
            <w:tcW w:w="2155" w:type="dxa"/>
            <w:noWrap w:val="0"/>
            <w:vAlign w:val="top"/>
          </w:tcPr>
          <w:p>
            <w:pPr>
              <w:pStyle w:val="11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</w:p>
        </w:tc>
        <w:tc>
          <w:tcPr>
            <w:tcW w:w="1712" w:type="dxa"/>
            <w:noWrap w:val="0"/>
            <w:vAlign w:val="top"/>
          </w:tcPr>
          <w:p>
            <w:pPr>
              <w:pStyle w:val="11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</w:p>
        </w:tc>
        <w:tc>
          <w:tcPr>
            <w:tcW w:w="1712" w:type="dxa"/>
            <w:noWrap w:val="0"/>
            <w:vAlign w:val="top"/>
          </w:tcPr>
          <w:p>
            <w:pPr>
              <w:pStyle w:val="11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712" w:type="dxa"/>
            <w:vMerge w:val="restart"/>
            <w:noWrap w:val="0"/>
            <w:vAlign w:val="center"/>
          </w:tcPr>
          <w:p>
            <w:pPr>
              <w:pStyle w:val="11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  <w:bookmarkStart w:id="24" w:name="_Hlk98944462"/>
            <w:r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  <w:t>易消耗零配件</w:t>
            </w:r>
            <w:bookmarkEnd w:id="24"/>
          </w:p>
        </w:tc>
        <w:tc>
          <w:tcPr>
            <w:tcW w:w="1231" w:type="dxa"/>
            <w:noWrap w:val="0"/>
            <w:vAlign w:val="top"/>
          </w:tcPr>
          <w:p>
            <w:pPr>
              <w:pStyle w:val="11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  <w:r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  <w:t>1</w:t>
            </w:r>
          </w:p>
        </w:tc>
        <w:tc>
          <w:tcPr>
            <w:tcW w:w="2155" w:type="dxa"/>
            <w:noWrap w:val="0"/>
            <w:vAlign w:val="top"/>
          </w:tcPr>
          <w:p>
            <w:pPr>
              <w:pStyle w:val="11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</w:p>
        </w:tc>
        <w:tc>
          <w:tcPr>
            <w:tcW w:w="1712" w:type="dxa"/>
            <w:noWrap w:val="0"/>
            <w:vAlign w:val="top"/>
          </w:tcPr>
          <w:p>
            <w:pPr>
              <w:pStyle w:val="11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</w:p>
        </w:tc>
        <w:tc>
          <w:tcPr>
            <w:tcW w:w="1712" w:type="dxa"/>
            <w:noWrap w:val="0"/>
            <w:vAlign w:val="top"/>
          </w:tcPr>
          <w:p>
            <w:pPr>
              <w:pStyle w:val="11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12" w:type="dxa"/>
            <w:vMerge w:val="continue"/>
            <w:noWrap w:val="0"/>
            <w:vAlign w:val="top"/>
          </w:tcPr>
          <w:p>
            <w:pPr>
              <w:pStyle w:val="11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</w:p>
        </w:tc>
        <w:tc>
          <w:tcPr>
            <w:tcW w:w="1231" w:type="dxa"/>
            <w:noWrap w:val="0"/>
            <w:vAlign w:val="top"/>
          </w:tcPr>
          <w:p>
            <w:pPr>
              <w:pStyle w:val="11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  <w:r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  <w:t>2</w:t>
            </w:r>
          </w:p>
        </w:tc>
        <w:tc>
          <w:tcPr>
            <w:tcW w:w="2155" w:type="dxa"/>
            <w:noWrap w:val="0"/>
            <w:vAlign w:val="top"/>
          </w:tcPr>
          <w:p>
            <w:pPr>
              <w:pStyle w:val="11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</w:p>
        </w:tc>
        <w:tc>
          <w:tcPr>
            <w:tcW w:w="1712" w:type="dxa"/>
            <w:noWrap w:val="0"/>
            <w:vAlign w:val="top"/>
          </w:tcPr>
          <w:p>
            <w:pPr>
              <w:pStyle w:val="11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</w:p>
        </w:tc>
        <w:tc>
          <w:tcPr>
            <w:tcW w:w="1712" w:type="dxa"/>
            <w:noWrap w:val="0"/>
            <w:vAlign w:val="top"/>
          </w:tcPr>
          <w:p>
            <w:pPr>
              <w:pStyle w:val="11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12" w:type="dxa"/>
            <w:vMerge w:val="continue"/>
            <w:noWrap w:val="0"/>
            <w:vAlign w:val="top"/>
          </w:tcPr>
          <w:p>
            <w:pPr>
              <w:pStyle w:val="11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</w:p>
        </w:tc>
        <w:tc>
          <w:tcPr>
            <w:tcW w:w="1231" w:type="dxa"/>
            <w:noWrap w:val="0"/>
            <w:vAlign w:val="top"/>
          </w:tcPr>
          <w:p>
            <w:pPr>
              <w:pStyle w:val="11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  <w:r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  <w:t>3</w:t>
            </w:r>
          </w:p>
        </w:tc>
        <w:tc>
          <w:tcPr>
            <w:tcW w:w="2155" w:type="dxa"/>
            <w:noWrap w:val="0"/>
            <w:vAlign w:val="top"/>
          </w:tcPr>
          <w:p>
            <w:pPr>
              <w:pStyle w:val="11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</w:p>
        </w:tc>
        <w:tc>
          <w:tcPr>
            <w:tcW w:w="1712" w:type="dxa"/>
            <w:noWrap w:val="0"/>
            <w:vAlign w:val="top"/>
          </w:tcPr>
          <w:p>
            <w:pPr>
              <w:pStyle w:val="11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</w:p>
        </w:tc>
        <w:tc>
          <w:tcPr>
            <w:tcW w:w="1712" w:type="dxa"/>
            <w:noWrap w:val="0"/>
            <w:vAlign w:val="top"/>
          </w:tcPr>
          <w:p>
            <w:pPr>
              <w:pStyle w:val="11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12" w:type="dxa"/>
            <w:vMerge w:val="continue"/>
            <w:noWrap w:val="0"/>
            <w:vAlign w:val="top"/>
          </w:tcPr>
          <w:p>
            <w:pPr>
              <w:pStyle w:val="11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</w:p>
        </w:tc>
        <w:tc>
          <w:tcPr>
            <w:tcW w:w="1231" w:type="dxa"/>
            <w:noWrap w:val="0"/>
            <w:vAlign w:val="top"/>
          </w:tcPr>
          <w:p>
            <w:pPr>
              <w:pStyle w:val="11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  <w:r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  <w:t>4</w:t>
            </w:r>
          </w:p>
        </w:tc>
        <w:tc>
          <w:tcPr>
            <w:tcW w:w="2155" w:type="dxa"/>
            <w:noWrap w:val="0"/>
            <w:vAlign w:val="top"/>
          </w:tcPr>
          <w:p>
            <w:pPr>
              <w:pStyle w:val="11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</w:p>
        </w:tc>
        <w:tc>
          <w:tcPr>
            <w:tcW w:w="1712" w:type="dxa"/>
            <w:noWrap w:val="0"/>
            <w:vAlign w:val="top"/>
          </w:tcPr>
          <w:p>
            <w:pPr>
              <w:pStyle w:val="11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</w:p>
        </w:tc>
        <w:tc>
          <w:tcPr>
            <w:tcW w:w="1712" w:type="dxa"/>
            <w:noWrap w:val="0"/>
            <w:vAlign w:val="top"/>
          </w:tcPr>
          <w:p>
            <w:pPr>
              <w:pStyle w:val="11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12" w:type="dxa"/>
            <w:vMerge w:val="continue"/>
            <w:noWrap w:val="0"/>
            <w:vAlign w:val="top"/>
          </w:tcPr>
          <w:p>
            <w:pPr>
              <w:pStyle w:val="11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</w:p>
        </w:tc>
        <w:tc>
          <w:tcPr>
            <w:tcW w:w="1231" w:type="dxa"/>
            <w:noWrap w:val="0"/>
            <w:vAlign w:val="top"/>
          </w:tcPr>
          <w:p>
            <w:pPr>
              <w:pStyle w:val="11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  <w:r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  <w:t>5</w:t>
            </w:r>
          </w:p>
        </w:tc>
        <w:tc>
          <w:tcPr>
            <w:tcW w:w="2155" w:type="dxa"/>
            <w:noWrap w:val="0"/>
            <w:vAlign w:val="top"/>
          </w:tcPr>
          <w:p>
            <w:pPr>
              <w:pStyle w:val="11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</w:p>
        </w:tc>
        <w:tc>
          <w:tcPr>
            <w:tcW w:w="1712" w:type="dxa"/>
            <w:noWrap w:val="0"/>
            <w:vAlign w:val="top"/>
          </w:tcPr>
          <w:p>
            <w:pPr>
              <w:pStyle w:val="11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</w:p>
        </w:tc>
        <w:tc>
          <w:tcPr>
            <w:tcW w:w="1712" w:type="dxa"/>
            <w:noWrap w:val="0"/>
            <w:vAlign w:val="top"/>
          </w:tcPr>
          <w:p>
            <w:pPr>
              <w:pStyle w:val="11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12" w:type="dxa"/>
            <w:vMerge w:val="continue"/>
            <w:noWrap w:val="0"/>
            <w:vAlign w:val="top"/>
          </w:tcPr>
          <w:p>
            <w:pPr>
              <w:pStyle w:val="11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</w:p>
        </w:tc>
        <w:tc>
          <w:tcPr>
            <w:tcW w:w="1231" w:type="dxa"/>
            <w:noWrap w:val="0"/>
            <w:vAlign w:val="top"/>
          </w:tcPr>
          <w:p>
            <w:pPr>
              <w:pStyle w:val="11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  <w:r>
              <w:rPr>
                <w:rFonts w:ascii="宋体" w:hAnsi="宋体"/>
                <w:bCs w:val="0"/>
                <w:spacing w:val="0"/>
                <w:kern w:val="2"/>
                <w:szCs w:val="24"/>
              </w:rPr>
              <w:t>…</w:t>
            </w:r>
          </w:p>
        </w:tc>
        <w:tc>
          <w:tcPr>
            <w:tcW w:w="2155" w:type="dxa"/>
            <w:noWrap w:val="0"/>
            <w:vAlign w:val="top"/>
          </w:tcPr>
          <w:p>
            <w:pPr>
              <w:pStyle w:val="11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</w:p>
        </w:tc>
        <w:tc>
          <w:tcPr>
            <w:tcW w:w="1712" w:type="dxa"/>
            <w:noWrap w:val="0"/>
            <w:vAlign w:val="top"/>
          </w:tcPr>
          <w:p>
            <w:pPr>
              <w:pStyle w:val="11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</w:p>
        </w:tc>
        <w:tc>
          <w:tcPr>
            <w:tcW w:w="1712" w:type="dxa"/>
            <w:noWrap w:val="0"/>
            <w:vAlign w:val="top"/>
          </w:tcPr>
          <w:p>
            <w:pPr>
              <w:pStyle w:val="11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</w:p>
        </w:tc>
      </w:tr>
    </w:tbl>
    <w:p>
      <w:pPr>
        <w:pStyle w:val="11"/>
        <w:spacing w:line="360" w:lineRule="auto"/>
        <w:rPr>
          <w:rFonts w:ascii="宋体" w:hAnsi="宋体"/>
          <w:b/>
          <w:bCs w:val="0"/>
          <w:spacing w:val="0"/>
          <w:kern w:val="2"/>
          <w:szCs w:val="24"/>
        </w:rPr>
      </w:pPr>
      <w:r>
        <w:rPr>
          <w:rFonts w:hint="eastAsia" w:ascii="宋体" w:hAnsi="宋体"/>
          <w:b/>
          <w:bCs w:val="0"/>
          <w:spacing w:val="0"/>
          <w:kern w:val="2"/>
          <w:szCs w:val="24"/>
        </w:rPr>
        <w:t>（提供销售给其他同级医院零配件的发票复印件，如无法提供发票复印件，请提供厂家出具的说明函。）</w:t>
      </w:r>
    </w:p>
    <w:p>
      <w:pPr>
        <w:pStyle w:val="11"/>
        <w:numPr>
          <w:ilvl w:val="0"/>
          <w:numId w:val="3"/>
        </w:numPr>
        <w:spacing w:line="240" w:lineRule="auto"/>
        <w:outlineLvl w:val="1"/>
        <w:rPr>
          <w:rFonts w:hint="eastAsia" w:ascii="宋体" w:hAnsi="宋体"/>
          <w:bCs w:val="0"/>
          <w:spacing w:val="0"/>
          <w:kern w:val="2"/>
          <w:szCs w:val="24"/>
        </w:rPr>
      </w:pPr>
      <w:bookmarkStart w:id="25" w:name="_Toc99009498"/>
      <w:r>
        <w:rPr>
          <w:rFonts w:hint="eastAsia" w:ascii="宋体" w:hAnsi="宋体"/>
          <w:bCs w:val="0"/>
          <w:spacing w:val="0"/>
          <w:kern w:val="2"/>
          <w:szCs w:val="24"/>
        </w:rPr>
        <w:t>产品适用多种品牌同类耗材或无须耗材承诺函</w:t>
      </w:r>
      <w:bookmarkEnd w:id="25"/>
      <w:bookmarkStart w:id="26" w:name="_Toc99009500"/>
    </w:p>
    <w:p>
      <w:pPr>
        <w:spacing w:line="240" w:lineRule="auto"/>
        <w:rPr>
          <w:rFonts w:hint="eastAsia" w:ascii="宋体" w:hAnsi="宋体" w:eastAsia="宋体" w:cs="Times New Roman"/>
          <w:bCs w:val="0"/>
          <w:spacing w:val="0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Times New Roman"/>
          <w:bCs w:val="0"/>
          <w:spacing w:val="0"/>
          <w:kern w:val="2"/>
          <w:sz w:val="24"/>
          <w:szCs w:val="24"/>
          <w:lang w:val="en-US" w:eastAsia="zh-CN" w:bidi="ar-SA"/>
        </w:rPr>
        <w:fldChar w:fldCharType="begin"/>
      </w:r>
      <w:r>
        <w:rPr>
          <w:rFonts w:hint="eastAsia" w:ascii="宋体" w:hAnsi="宋体" w:eastAsia="宋体" w:cs="Times New Roman"/>
          <w:bCs w:val="0"/>
          <w:spacing w:val="0"/>
          <w:kern w:val="2"/>
          <w:sz w:val="24"/>
          <w:szCs w:val="24"/>
          <w:lang w:val="en-US" w:eastAsia="zh-CN" w:bidi="ar-SA"/>
        </w:rPr>
        <w:instrText xml:space="preserve"> HYPERLINK \l "_Toc99009496" </w:instrText>
      </w:r>
      <w:r>
        <w:rPr>
          <w:rFonts w:hint="eastAsia" w:ascii="宋体" w:hAnsi="宋体" w:eastAsia="宋体" w:cs="Times New Roman"/>
          <w:bCs w:val="0"/>
          <w:spacing w:val="0"/>
          <w:kern w:val="2"/>
          <w:sz w:val="24"/>
          <w:szCs w:val="24"/>
          <w:lang w:val="en-US" w:eastAsia="zh-CN" w:bidi="ar-SA"/>
        </w:rPr>
        <w:fldChar w:fldCharType="separate"/>
      </w:r>
      <w:r>
        <w:rPr>
          <w:rFonts w:hint="eastAsia" w:ascii="宋体" w:hAnsi="宋体" w:cs="Times New Roman"/>
          <w:bCs w:val="0"/>
          <w:spacing w:val="0"/>
          <w:kern w:val="2"/>
          <w:sz w:val="24"/>
          <w:szCs w:val="24"/>
          <w:lang w:val="en-US" w:eastAsia="zh-CN" w:bidi="ar-SA"/>
        </w:rPr>
        <w:t>6</w:t>
      </w:r>
      <w:r>
        <w:rPr>
          <w:rFonts w:hint="eastAsia" w:ascii="宋体" w:hAnsi="宋体" w:eastAsia="宋体" w:cs="Times New Roman"/>
          <w:bCs w:val="0"/>
          <w:spacing w:val="0"/>
          <w:kern w:val="2"/>
          <w:sz w:val="24"/>
          <w:szCs w:val="24"/>
          <w:lang w:val="en-US" w:eastAsia="zh-CN" w:bidi="ar-SA"/>
        </w:rPr>
        <w:t>、厂家售后服务承诺书</w:t>
      </w:r>
    </w:p>
    <w:p>
      <w:pPr>
        <w:spacing w:line="240" w:lineRule="auto"/>
        <w:rPr>
          <w:rFonts w:hint="eastAsia" w:ascii="宋体" w:hAnsi="宋体" w:eastAsia="宋体" w:cs="Times New Roman"/>
          <w:bCs w:val="0"/>
          <w:spacing w:val="0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Times New Roman"/>
          <w:bCs w:val="0"/>
          <w:spacing w:val="0"/>
          <w:kern w:val="2"/>
          <w:sz w:val="24"/>
          <w:szCs w:val="24"/>
          <w:lang w:val="en-US" w:eastAsia="zh-CN" w:bidi="ar-SA"/>
        </w:rPr>
        <w:fldChar w:fldCharType="end"/>
      </w:r>
      <w:r>
        <w:rPr>
          <w:rFonts w:hint="eastAsia" w:ascii="宋体" w:hAnsi="宋体" w:eastAsia="宋体" w:cs="Times New Roman"/>
          <w:bCs w:val="0"/>
          <w:spacing w:val="0"/>
          <w:kern w:val="2"/>
          <w:sz w:val="24"/>
          <w:szCs w:val="24"/>
          <w:lang w:val="en-US" w:eastAsia="zh-CN" w:bidi="ar-SA"/>
        </w:rPr>
        <w:fldChar w:fldCharType="begin"/>
      </w:r>
      <w:r>
        <w:rPr>
          <w:rFonts w:hint="eastAsia" w:ascii="宋体" w:hAnsi="宋体" w:eastAsia="宋体" w:cs="Times New Roman"/>
          <w:bCs w:val="0"/>
          <w:spacing w:val="0"/>
          <w:kern w:val="2"/>
          <w:sz w:val="24"/>
          <w:szCs w:val="24"/>
          <w:lang w:val="en-US" w:eastAsia="zh-CN" w:bidi="ar-SA"/>
        </w:rPr>
        <w:instrText xml:space="preserve"> HYPERLINK \l "_Toc99009499" </w:instrText>
      </w:r>
      <w:r>
        <w:rPr>
          <w:rFonts w:hint="eastAsia" w:ascii="宋体" w:hAnsi="宋体" w:eastAsia="宋体" w:cs="Times New Roman"/>
          <w:bCs w:val="0"/>
          <w:spacing w:val="0"/>
          <w:kern w:val="2"/>
          <w:sz w:val="24"/>
          <w:szCs w:val="24"/>
          <w:lang w:val="en-US" w:eastAsia="zh-CN" w:bidi="ar-SA"/>
        </w:rPr>
        <w:fldChar w:fldCharType="separate"/>
      </w:r>
      <w:r>
        <w:rPr>
          <w:rFonts w:hint="eastAsia" w:ascii="宋体" w:hAnsi="宋体" w:cs="Times New Roman"/>
          <w:bCs w:val="0"/>
          <w:spacing w:val="0"/>
          <w:kern w:val="2"/>
          <w:sz w:val="24"/>
          <w:szCs w:val="24"/>
          <w:lang w:val="en-US" w:eastAsia="zh-CN" w:bidi="ar-SA"/>
        </w:rPr>
        <w:t>7</w:t>
      </w:r>
      <w:r>
        <w:rPr>
          <w:rFonts w:hint="eastAsia" w:ascii="宋体" w:hAnsi="宋体" w:eastAsia="宋体" w:cs="Times New Roman"/>
          <w:bCs w:val="0"/>
          <w:spacing w:val="0"/>
          <w:kern w:val="2"/>
          <w:sz w:val="24"/>
          <w:szCs w:val="24"/>
          <w:lang w:val="en-US" w:eastAsia="zh-CN" w:bidi="ar-SA"/>
        </w:rPr>
        <w:t>、产品彩页</w:t>
      </w:r>
      <w:r>
        <w:rPr>
          <w:rFonts w:hint="eastAsia" w:ascii="宋体" w:hAnsi="宋体" w:cs="Times New Roman"/>
          <w:bCs w:val="0"/>
          <w:spacing w:val="0"/>
          <w:kern w:val="2"/>
          <w:sz w:val="24"/>
          <w:szCs w:val="24"/>
          <w:lang w:val="en-US" w:eastAsia="zh-CN" w:bidi="ar-SA"/>
        </w:rPr>
        <w:t>（可做附件附上）</w:t>
      </w:r>
      <w:r>
        <w:rPr>
          <w:rFonts w:hint="eastAsia" w:ascii="宋体" w:hAnsi="宋体" w:eastAsia="宋体" w:cs="Times New Roman"/>
          <w:bCs w:val="0"/>
          <w:spacing w:val="0"/>
          <w:kern w:val="2"/>
          <w:sz w:val="24"/>
          <w:szCs w:val="24"/>
          <w:lang w:val="en-US" w:eastAsia="zh-CN" w:bidi="ar-SA"/>
        </w:rPr>
        <w:tab/>
      </w:r>
      <w:r>
        <w:rPr>
          <w:rFonts w:hint="eastAsia" w:ascii="宋体" w:hAnsi="宋体" w:eastAsia="宋体" w:cs="Times New Roman"/>
          <w:bCs w:val="0"/>
          <w:spacing w:val="0"/>
          <w:kern w:val="2"/>
          <w:sz w:val="24"/>
          <w:szCs w:val="24"/>
          <w:lang w:val="en-US" w:eastAsia="zh-CN" w:bidi="ar-SA"/>
        </w:rPr>
        <w:fldChar w:fldCharType="end"/>
      </w:r>
    </w:p>
    <w:bookmarkEnd w:id="26"/>
    <w:p>
      <w:pPr>
        <w:outlineLvl w:val="0"/>
        <w:rPr>
          <w:rFonts w:ascii="黑体" w:hAnsi="黑体" w:eastAsia="黑体"/>
          <w:b/>
          <w:sz w:val="36"/>
          <w:szCs w:val="36"/>
        </w:rPr>
      </w:pPr>
      <w:bookmarkStart w:id="27" w:name="_Toc98945517"/>
      <w:bookmarkStart w:id="28" w:name="_Toc99009501"/>
      <w:bookmarkStart w:id="29" w:name="_Toc98945850"/>
      <w:bookmarkStart w:id="30" w:name="_Toc8985"/>
      <w:r>
        <w:rPr>
          <w:rFonts w:hint="eastAsia" w:ascii="黑体" w:hAnsi="黑体" w:eastAsia="黑体"/>
          <w:b/>
          <w:sz w:val="36"/>
          <w:szCs w:val="36"/>
          <w:lang w:val="en-US" w:eastAsia="zh-CN"/>
        </w:rPr>
        <w:t>六</w:t>
      </w:r>
      <w:r>
        <w:rPr>
          <w:rFonts w:hint="eastAsia" w:ascii="黑体" w:hAnsi="黑体" w:eastAsia="黑体"/>
          <w:b/>
          <w:sz w:val="36"/>
          <w:szCs w:val="36"/>
        </w:rPr>
        <w:t>、报名单位资料</w:t>
      </w:r>
      <w:bookmarkEnd w:id="27"/>
      <w:bookmarkEnd w:id="28"/>
      <w:bookmarkEnd w:id="29"/>
    </w:p>
    <w:bookmarkEnd w:id="30"/>
    <w:p>
      <w:pPr>
        <w:spacing w:line="240" w:lineRule="auto"/>
        <w:outlineLvl w:val="1"/>
        <w:rPr>
          <w:rFonts w:ascii="Calibri" w:hAnsi="Calibri"/>
          <w:bCs/>
          <w:sz w:val="24"/>
          <w:szCs w:val="24"/>
        </w:rPr>
      </w:pPr>
      <w:bookmarkStart w:id="31" w:name="_Toc99009502"/>
      <w:bookmarkStart w:id="32" w:name="_Toc98945519"/>
      <w:bookmarkStart w:id="33" w:name="_Toc98945852"/>
      <w:r>
        <w:rPr>
          <w:rFonts w:ascii="Calibri" w:hAnsi="Calibri"/>
          <w:bCs/>
          <w:sz w:val="24"/>
          <w:szCs w:val="24"/>
        </w:rPr>
        <w:t>1</w:t>
      </w:r>
      <w:r>
        <w:rPr>
          <w:rFonts w:hint="eastAsia" w:ascii="Calibri" w:hAnsi="Calibri"/>
          <w:bCs/>
          <w:sz w:val="24"/>
          <w:szCs w:val="24"/>
        </w:rPr>
        <w:t>、经营许可证</w:t>
      </w:r>
      <w:bookmarkEnd w:id="31"/>
    </w:p>
    <w:p>
      <w:pPr>
        <w:spacing w:line="240" w:lineRule="auto"/>
        <w:outlineLvl w:val="1"/>
        <w:rPr>
          <w:rFonts w:ascii="Calibri" w:hAnsi="Calibri"/>
          <w:bCs/>
          <w:sz w:val="24"/>
          <w:szCs w:val="24"/>
        </w:rPr>
      </w:pPr>
      <w:bookmarkStart w:id="34" w:name="_Toc99009503"/>
      <w:r>
        <w:rPr>
          <w:rFonts w:hint="eastAsia" w:ascii="Calibri" w:hAnsi="Calibri"/>
          <w:bCs/>
          <w:sz w:val="24"/>
          <w:szCs w:val="24"/>
        </w:rPr>
        <w:t>2、营业执照</w:t>
      </w:r>
      <w:bookmarkEnd w:id="32"/>
      <w:bookmarkEnd w:id="33"/>
      <w:bookmarkEnd w:id="34"/>
    </w:p>
    <w:p>
      <w:pPr>
        <w:spacing w:line="240" w:lineRule="auto"/>
        <w:outlineLvl w:val="1"/>
        <w:rPr>
          <w:rFonts w:ascii="Calibri" w:hAnsi="Calibri"/>
          <w:bCs/>
          <w:sz w:val="24"/>
          <w:szCs w:val="24"/>
        </w:rPr>
      </w:pPr>
      <w:bookmarkStart w:id="35" w:name="_Toc98945853"/>
      <w:bookmarkStart w:id="36" w:name="_Toc99009504"/>
      <w:bookmarkStart w:id="37" w:name="_Toc98945520"/>
      <w:r>
        <w:rPr>
          <w:rFonts w:ascii="Calibri" w:hAnsi="Calibri"/>
          <w:bCs/>
          <w:sz w:val="24"/>
          <w:szCs w:val="24"/>
        </w:rPr>
        <w:t>3</w:t>
      </w:r>
      <w:r>
        <w:rPr>
          <w:rFonts w:hint="eastAsia" w:ascii="Calibri" w:hAnsi="Calibri"/>
          <w:bCs/>
          <w:sz w:val="24"/>
          <w:szCs w:val="24"/>
        </w:rPr>
        <w:t>、厂家出具给代理商的授权书</w:t>
      </w:r>
      <w:bookmarkEnd w:id="35"/>
      <w:bookmarkEnd w:id="36"/>
      <w:bookmarkEnd w:id="37"/>
    </w:p>
    <w:p>
      <w:pPr>
        <w:spacing w:line="240" w:lineRule="auto"/>
        <w:outlineLvl w:val="1"/>
        <w:rPr>
          <w:rFonts w:hint="eastAsia" w:ascii="Calibri" w:hAnsi="Calibri"/>
          <w:bCs/>
          <w:sz w:val="24"/>
          <w:szCs w:val="24"/>
        </w:rPr>
      </w:pPr>
      <w:bookmarkStart w:id="38" w:name="_Toc98945521"/>
      <w:bookmarkStart w:id="39" w:name="_Toc98945854"/>
      <w:bookmarkStart w:id="40" w:name="_Toc99009505"/>
      <w:r>
        <w:rPr>
          <w:rFonts w:ascii="Calibri" w:hAnsi="Calibri"/>
          <w:bCs/>
          <w:sz w:val="24"/>
          <w:szCs w:val="24"/>
        </w:rPr>
        <w:t>4</w:t>
      </w:r>
      <w:r>
        <w:rPr>
          <w:rFonts w:hint="eastAsia" w:ascii="Calibri" w:hAnsi="Calibri"/>
          <w:bCs/>
          <w:sz w:val="24"/>
          <w:szCs w:val="24"/>
        </w:rPr>
        <w:t>、法定代表人身份证明书</w:t>
      </w:r>
      <w:bookmarkEnd w:id="38"/>
      <w:bookmarkEnd w:id="39"/>
      <w:bookmarkEnd w:id="40"/>
    </w:p>
    <w:p>
      <w:pPr>
        <w:rPr>
          <w:rFonts w:ascii="宋体" w:hAnsi="宋体"/>
          <w:b/>
          <w:bCs/>
          <w:sz w:val="32"/>
          <w:szCs w:val="32"/>
          <w:lang w:val="zh-CN"/>
        </w:rPr>
      </w:pPr>
    </w:p>
    <w:p>
      <w:pPr>
        <w:rPr>
          <w:rFonts w:ascii="宋体" w:hAnsi="宋体"/>
          <w:b/>
          <w:bCs/>
          <w:sz w:val="32"/>
          <w:szCs w:val="32"/>
          <w:lang w:val="zh-CN"/>
        </w:rPr>
      </w:pPr>
    </w:p>
    <w:sectPr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汉仪中宋简">
    <w:altName w:val="宋体"/>
    <w:panose1 w:val="00000000000000000000"/>
    <w:charset w:val="86"/>
    <w:family w:val="auto"/>
    <w:pitch w:val="default"/>
    <w:sig w:usb0="00000000" w:usb1="00000000" w:usb2="00000002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3E81C18"/>
    <w:multiLevelType w:val="singleLevel"/>
    <w:tmpl w:val="B3E81C18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028F63EF"/>
    <w:multiLevelType w:val="singleLevel"/>
    <w:tmpl w:val="028F63EF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574B66A7"/>
    <w:multiLevelType w:val="singleLevel"/>
    <w:tmpl w:val="574B66A7"/>
    <w:lvl w:ilvl="0" w:tentative="0">
      <w:start w:val="5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M3YWRjN2RmODA3YTU3NDA5NGQ4YmUzZGNjYmE0NDMifQ=="/>
  </w:docVars>
  <w:rsids>
    <w:rsidRoot w:val="00000000"/>
    <w:rsid w:val="0E7A3D22"/>
    <w:rsid w:val="11AF4134"/>
    <w:rsid w:val="11BA3663"/>
    <w:rsid w:val="145447AD"/>
    <w:rsid w:val="16DF3B6C"/>
    <w:rsid w:val="1932121F"/>
    <w:rsid w:val="194B256C"/>
    <w:rsid w:val="1BCD69CF"/>
    <w:rsid w:val="202D4D1D"/>
    <w:rsid w:val="20DE431E"/>
    <w:rsid w:val="242F066E"/>
    <w:rsid w:val="29394AFE"/>
    <w:rsid w:val="2B3B716B"/>
    <w:rsid w:val="2B4D76DC"/>
    <w:rsid w:val="2C5E2C3A"/>
    <w:rsid w:val="2EF7784D"/>
    <w:rsid w:val="2F837332"/>
    <w:rsid w:val="2FD84700"/>
    <w:rsid w:val="350B5077"/>
    <w:rsid w:val="36EF5067"/>
    <w:rsid w:val="37F65AD7"/>
    <w:rsid w:val="38BB5D8F"/>
    <w:rsid w:val="3A4823BF"/>
    <w:rsid w:val="3DD57CCC"/>
    <w:rsid w:val="3DE6141D"/>
    <w:rsid w:val="42791BF6"/>
    <w:rsid w:val="44323820"/>
    <w:rsid w:val="4598072C"/>
    <w:rsid w:val="4EE259CC"/>
    <w:rsid w:val="4FB20036"/>
    <w:rsid w:val="53C3212C"/>
    <w:rsid w:val="57046199"/>
    <w:rsid w:val="57EA228D"/>
    <w:rsid w:val="5F5226F9"/>
    <w:rsid w:val="6110461A"/>
    <w:rsid w:val="63EE0517"/>
    <w:rsid w:val="64112F35"/>
    <w:rsid w:val="64F678DB"/>
    <w:rsid w:val="66103F56"/>
    <w:rsid w:val="66FD1B15"/>
    <w:rsid w:val="674A3675"/>
    <w:rsid w:val="6A517552"/>
    <w:rsid w:val="6AC10272"/>
    <w:rsid w:val="6F3E7B83"/>
    <w:rsid w:val="6F67671B"/>
    <w:rsid w:val="711F4406"/>
    <w:rsid w:val="72A329C7"/>
    <w:rsid w:val="74364C61"/>
    <w:rsid w:val="76C30439"/>
    <w:rsid w:val="770A5210"/>
    <w:rsid w:val="78E753CF"/>
    <w:rsid w:val="7CCD5B3F"/>
    <w:rsid w:val="7D112F84"/>
    <w:rsid w:val="7F967F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3"/>
    <w:basedOn w:val="1"/>
    <w:next w:val="1"/>
    <w:qFormat/>
    <w:uiPriority w:val="39"/>
    <w:pPr>
      <w:ind w:left="840" w:leftChars="400"/>
    </w:pPr>
  </w:style>
  <w:style w:type="paragraph" w:styleId="3">
    <w:name w:val="Plain Text"/>
    <w:basedOn w:val="1"/>
    <w:qFormat/>
    <w:uiPriority w:val="0"/>
    <w:pPr>
      <w:widowControl w:val="0"/>
      <w:jc w:val="both"/>
    </w:pPr>
    <w:rPr>
      <w:rFonts w:ascii="宋体" w:hAnsi="Courier New"/>
      <w:kern w:val="2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6">
    <w:name w:val="toc 1"/>
    <w:basedOn w:val="1"/>
    <w:next w:val="1"/>
    <w:qFormat/>
    <w:uiPriority w:val="39"/>
  </w:style>
  <w:style w:type="paragraph" w:styleId="7">
    <w:name w:val="toc 2"/>
    <w:basedOn w:val="1"/>
    <w:next w:val="1"/>
    <w:qFormat/>
    <w:uiPriority w:val="39"/>
    <w:pPr>
      <w:ind w:left="420" w:leftChars="200"/>
    </w:pPr>
  </w:style>
  <w:style w:type="character" w:styleId="10">
    <w:name w:val="Hyperlink"/>
    <w:unhideWhenUsed/>
    <w:qFormat/>
    <w:uiPriority w:val="99"/>
    <w:rPr>
      <w:color w:val="0000FF"/>
      <w:u w:val="single"/>
    </w:rPr>
  </w:style>
  <w:style w:type="paragraph" w:customStyle="1" w:styleId="11">
    <w:name w:val="表格文字"/>
    <w:basedOn w:val="1"/>
    <w:qFormat/>
    <w:uiPriority w:val="0"/>
    <w:pPr>
      <w:spacing w:before="25" w:beforeLines="0" w:after="25" w:afterLines="0"/>
      <w:jc w:val="left"/>
    </w:pPr>
    <w:rPr>
      <w:bCs/>
      <w:spacing w:val="10"/>
      <w:kern w:val="0"/>
      <w:sz w:val="24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1463</Words>
  <Characters>1507</Characters>
  <Lines>0</Lines>
  <Paragraphs>0</Paragraphs>
  <TotalTime>2</TotalTime>
  <ScaleCrop>false</ScaleCrop>
  <LinksUpToDate>false</LinksUpToDate>
  <CharactersWithSpaces>1836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2023-04-20T07:14:00Z</dcterms:created>
  <dc:creator>Administrator</dc:creator>
  <cp:lastModifiedBy>哈</cp:lastModifiedBy>
  <dcterms:modified xsi:type="dcterms:W3CDTF">2023-10-11T00:20:45Z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AFEB5B33C68441FB90CFEF54659862AA_12</vt:lpwstr>
  </property>
</Properties>
</file>